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CD1" w:rsidRDefault="004C3CD1" w:rsidP="004C3CD1">
      <w:pPr>
        <w:pStyle w:val="NormlWeb"/>
        <w:shd w:val="clear" w:color="auto" w:fill="FFFFFF"/>
        <w:spacing w:before="0" w:beforeAutospacing="0" w:after="0" w:afterAutospacing="0" w:line="188" w:lineRule="atLeast"/>
        <w:jc w:val="center"/>
        <w:textAlignment w:val="top"/>
        <w:rPr>
          <w:b/>
        </w:rPr>
      </w:pPr>
      <w:r w:rsidRPr="002172D1">
        <w:rPr>
          <w:rStyle w:val="Kiemels2"/>
        </w:rPr>
        <w:t>Álmosd Község Önkormányzat Képviselő-testületének</w:t>
      </w:r>
    </w:p>
    <w:p w:rsidR="004C3CD1" w:rsidRDefault="007E413E" w:rsidP="004C3CD1">
      <w:pPr>
        <w:pStyle w:val="NormlWeb"/>
        <w:shd w:val="clear" w:color="auto" w:fill="FFFFFF"/>
        <w:spacing w:before="0" w:beforeAutospacing="0" w:after="0" w:afterAutospacing="0" w:line="188" w:lineRule="atLeast"/>
        <w:jc w:val="center"/>
        <w:textAlignment w:val="top"/>
        <w:rPr>
          <w:rStyle w:val="Kiemels2"/>
        </w:rPr>
      </w:pPr>
      <w:r>
        <w:rPr>
          <w:b/>
        </w:rPr>
        <w:t>15</w:t>
      </w:r>
      <w:bookmarkStart w:id="0" w:name="_GoBack"/>
      <w:bookmarkEnd w:id="0"/>
      <w:r w:rsidR="004C3CD1" w:rsidRPr="002172D1">
        <w:rPr>
          <w:rStyle w:val="Kiemels2"/>
        </w:rPr>
        <w:t>/2017.(</w:t>
      </w:r>
      <w:r w:rsidR="004C3CD1">
        <w:rPr>
          <w:rStyle w:val="Kiemels2"/>
        </w:rPr>
        <w:t>IV.28.</w:t>
      </w:r>
      <w:r w:rsidR="004C3CD1" w:rsidRPr="002172D1">
        <w:rPr>
          <w:rStyle w:val="Kiemels2"/>
        </w:rPr>
        <w:t xml:space="preserve">) önkormányzati rendelete </w:t>
      </w:r>
    </w:p>
    <w:p w:rsidR="004C3CD1" w:rsidRPr="002172D1" w:rsidRDefault="004C3CD1" w:rsidP="004C3CD1">
      <w:pPr>
        <w:pStyle w:val="NormlWeb"/>
        <w:shd w:val="clear" w:color="auto" w:fill="FFFFFF"/>
        <w:spacing w:before="0" w:beforeAutospacing="0" w:after="0" w:afterAutospacing="0" w:line="188" w:lineRule="atLeast"/>
        <w:jc w:val="center"/>
        <w:textAlignment w:val="top"/>
        <w:rPr>
          <w:b/>
        </w:rPr>
      </w:pPr>
      <w:proofErr w:type="gramStart"/>
      <w:r w:rsidRPr="002172D1">
        <w:rPr>
          <w:b/>
        </w:rPr>
        <w:t>a</w:t>
      </w:r>
      <w:proofErr w:type="gramEnd"/>
      <w:r w:rsidRPr="002172D1">
        <w:rPr>
          <w:b/>
        </w:rPr>
        <w:t xml:space="preserve"> nem közművel összegyűjtött háztartási szennyvíz begyűjtésére vonatkozó</w:t>
      </w:r>
    </w:p>
    <w:p w:rsidR="004C3CD1" w:rsidRPr="002172D1" w:rsidRDefault="004C3CD1" w:rsidP="004C3CD1">
      <w:pPr>
        <w:pStyle w:val="NormlWeb"/>
        <w:shd w:val="clear" w:color="auto" w:fill="FFFFFF"/>
        <w:spacing w:before="0" w:beforeAutospacing="0" w:after="0" w:afterAutospacing="0" w:line="188" w:lineRule="atLeast"/>
        <w:jc w:val="center"/>
        <w:textAlignment w:val="top"/>
        <w:rPr>
          <w:b/>
        </w:rPr>
      </w:pPr>
      <w:proofErr w:type="gramStart"/>
      <w:r w:rsidRPr="002172D1">
        <w:rPr>
          <w:b/>
        </w:rPr>
        <w:t>közszolgáltatásról</w:t>
      </w:r>
      <w:proofErr w:type="gramEnd"/>
      <w:r w:rsidRPr="002172D1">
        <w:rPr>
          <w:b/>
        </w:rPr>
        <w:t xml:space="preserve"> </w:t>
      </w:r>
    </w:p>
    <w:p w:rsidR="004C3CD1" w:rsidRPr="002172D1" w:rsidRDefault="004C3CD1" w:rsidP="004C3CD1">
      <w:pPr>
        <w:pStyle w:val="NormlWeb"/>
        <w:shd w:val="clear" w:color="auto" w:fill="FFFFFF"/>
        <w:spacing w:before="0" w:beforeAutospacing="0" w:after="0" w:afterAutospacing="0" w:line="188" w:lineRule="atLeast"/>
        <w:jc w:val="center"/>
        <w:textAlignment w:val="top"/>
      </w:pPr>
    </w:p>
    <w:p w:rsidR="004C3CD1" w:rsidRPr="002172D1" w:rsidRDefault="004C3CD1" w:rsidP="004C3CD1">
      <w:pPr>
        <w:jc w:val="center"/>
      </w:pPr>
      <w:r w:rsidRPr="002172D1">
        <w:t xml:space="preserve">Álmosd Község Önkormányzatának Képviselő-testülete a vízgazdálkodásról szóló </w:t>
      </w:r>
    </w:p>
    <w:p w:rsidR="004C3CD1" w:rsidRPr="002172D1" w:rsidRDefault="004C3CD1" w:rsidP="004C3CD1">
      <w:pPr>
        <w:jc w:val="center"/>
      </w:pPr>
      <w:r w:rsidRPr="002172D1">
        <w:t xml:space="preserve">1995. évi LVII. törvény 45. § - </w:t>
      </w:r>
      <w:proofErr w:type="spellStart"/>
      <w:r w:rsidRPr="002172D1">
        <w:t>ának</w:t>
      </w:r>
      <w:proofErr w:type="spellEnd"/>
      <w:r w:rsidRPr="002172D1">
        <w:t xml:space="preserve"> (6) bekezdésébe </w:t>
      </w:r>
      <w:r w:rsidRPr="002172D1">
        <w:rPr>
          <w:rStyle w:val="Szvegtrzs2"/>
          <w:color w:val="000000"/>
        </w:rPr>
        <w:t xml:space="preserve">foglalt felhatalmazás </w:t>
      </w:r>
      <w:r w:rsidRPr="002172D1">
        <w:t xml:space="preserve">alapján, az Alaptörvény </w:t>
      </w:r>
      <w:r w:rsidRPr="002172D1">
        <w:rPr>
          <w:iCs/>
        </w:rPr>
        <w:t xml:space="preserve">32. cikkének </w:t>
      </w:r>
      <w:r w:rsidRPr="002172D1">
        <w:t xml:space="preserve">(1) bekezdése </w:t>
      </w:r>
      <w:r w:rsidRPr="002172D1">
        <w:rPr>
          <w:iCs/>
        </w:rPr>
        <w:t xml:space="preserve">a) pontjában meghatározott </w:t>
      </w:r>
      <w:r w:rsidRPr="002172D1">
        <w:t>feladatkörében a nem közművel összegyűjtött háztartási szennyvíz begyűjtésére vonatkozó közszolgáltatásról a következőket rendeli el:</w:t>
      </w:r>
    </w:p>
    <w:p w:rsidR="004C3CD1" w:rsidRDefault="004C3CD1" w:rsidP="004C3CD1">
      <w:r>
        <w:rPr>
          <w:rFonts w:ascii="Times" w:hAnsi="Times"/>
          <w:color w:val="000000"/>
        </w:rPr>
        <w:br/>
      </w:r>
    </w:p>
    <w:p w:rsidR="004C3CD1" w:rsidRDefault="004C3CD1" w:rsidP="004C3CD1">
      <w:pPr>
        <w:pStyle w:val="NormlWeb"/>
        <w:spacing w:before="0" w:beforeAutospacing="0" w:after="20" w:afterAutospacing="0"/>
        <w:ind w:firstLine="180"/>
        <w:rPr>
          <w:rFonts w:ascii="Times" w:hAnsi="Times"/>
          <w:color w:val="000000"/>
        </w:rPr>
      </w:pPr>
    </w:p>
    <w:p w:rsidR="004C3CD1" w:rsidRDefault="004C3CD1" w:rsidP="004C3CD1">
      <w:pPr>
        <w:pStyle w:val="NormlWeb"/>
        <w:spacing w:before="0" w:beforeAutospacing="0" w:after="20" w:afterAutospacing="0"/>
        <w:ind w:firstLine="180"/>
        <w:jc w:val="center"/>
        <w:rPr>
          <w:rFonts w:ascii="Times" w:hAnsi="Times"/>
          <w:b/>
          <w:color w:val="000000"/>
        </w:rPr>
      </w:pPr>
      <w:smartTag w:uri="urn:schemas-microsoft-com:office:smarttags" w:element="metricconverter">
        <w:smartTagPr>
          <w:attr w:name="ProductID" w:val="1. A"/>
        </w:smartTagPr>
        <w:r w:rsidRPr="002172D1">
          <w:rPr>
            <w:rFonts w:ascii="Times" w:hAnsi="Times"/>
            <w:b/>
            <w:color w:val="000000"/>
          </w:rPr>
          <w:t>1. A</w:t>
        </w:r>
      </w:smartTag>
      <w:r w:rsidRPr="002172D1">
        <w:rPr>
          <w:rFonts w:ascii="Times" w:hAnsi="Times"/>
          <w:b/>
          <w:color w:val="000000"/>
        </w:rPr>
        <w:t xml:space="preserve"> közszolgáltatással ellátott terület határa, </w:t>
      </w:r>
    </w:p>
    <w:p w:rsidR="004C3CD1" w:rsidRPr="002172D1" w:rsidRDefault="004C3CD1" w:rsidP="004C3CD1">
      <w:pPr>
        <w:pStyle w:val="NormlWeb"/>
        <w:spacing w:before="0" w:beforeAutospacing="0" w:after="120" w:afterAutospacing="0"/>
        <w:ind w:firstLine="181"/>
        <w:jc w:val="center"/>
        <w:rPr>
          <w:rFonts w:ascii="Times" w:hAnsi="Times"/>
          <w:b/>
          <w:color w:val="000000"/>
        </w:rPr>
      </w:pPr>
      <w:proofErr w:type="gramStart"/>
      <w:r w:rsidRPr="002172D1">
        <w:rPr>
          <w:rFonts w:ascii="Times" w:hAnsi="Times"/>
          <w:b/>
          <w:color w:val="000000"/>
        </w:rPr>
        <w:t>a</w:t>
      </w:r>
      <w:proofErr w:type="gramEnd"/>
      <w:r w:rsidRPr="002172D1">
        <w:rPr>
          <w:rFonts w:ascii="Times" w:hAnsi="Times"/>
          <w:b/>
          <w:color w:val="000000"/>
        </w:rPr>
        <w:t xml:space="preserve"> közszolgáltatás tartalma</w:t>
      </w:r>
    </w:p>
    <w:p w:rsidR="004C3CD1" w:rsidRDefault="004C3CD1" w:rsidP="004C3CD1">
      <w:pPr>
        <w:pStyle w:val="Szmozottlista"/>
        <w:tabs>
          <w:tab w:val="clear" w:pos="0"/>
          <w:tab w:val="num" w:pos="720"/>
        </w:tabs>
        <w:ind w:left="720" w:hanging="720"/>
      </w:pPr>
      <w:r>
        <w:t>A rendelet alkalmazási köre a nem közművel összegyűjtött háztartási szennyvíz kötelező közszolgáltatás ellátására terjed ki.</w:t>
      </w:r>
    </w:p>
    <w:p w:rsidR="004C3CD1" w:rsidRDefault="004C3CD1" w:rsidP="004C3CD1">
      <w:pPr>
        <w:pStyle w:val="Szmozottlista"/>
        <w:numPr>
          <w:ilvl w:val="1"/>
          <w:numId w:val="1"/>
        </w:numPr>
      </w:pPr>
      <w:r w:rsidRPr="00B771CA">
        <w:t xml:space="preserve">A nem közművel összegyűjtött háztartási szennyvíz begyűjtésére vonatkozó kötelező közszolgáltatás az alábbi tevékenységekre terjed ki: </w:t>
      </w:r>
    </w:p>
    <w:p w:rsidR="004C3CD1" w:rsidRPr="00B771CA" w:rsidRDefault="004C3CD1" w:rsidP="004C3CD1">
      <w:pPr>
        <w:pStyle w:val="Szmozottlista"/>
        <w:numPr>
          <w:ilvl w:val="2"/>
          <w:numId w:val="1"/>
        </w:numPr>
        <w:rPr>
          <w:color w:val="000000"/>
        </w:rPr>
      </w:pPr>
      <w:r w:rsidRPr="00B771CA">
        <w:t>az ingatlanon keletkező, nem közművel összegyűjtött háztartási szennyvíz ideiglenes tárolására szolgáló gyűjtőhelyről történő begyűjtés, továbbá az elszállítást végző Közszolgáltató részére átadott nem közművel összegyűjtött háztartási szennyvíznek az ártalmatlanítás céljából történő elszállítására,</w:t>
      </w:r>
    </w:p>
    <w:p w:rsidR="004C3CD1" w:rsidRPr="00B771CA" w:rsidRDefault="004C3CD1" w:rsidP="004C3CD1">
      <w:pPr>
        <w:pStyle w:val="Szmozottlista"/>
        <w:numPr>
          <w:ilvl w:val="2"/>
          <w:numId w:val="1"/>
        </w:numPr>
        <w:rPr>
          <w:color w:val="000000"/>
        </w:rPr>
      </w:pPr>
      <w:r>
        <w:rPr>
          <w:color w:val="000000"/>
        </w:rPr>
        <w:t>az</w:t>
      </w:r>
      <w:r w:rsidRPr="00B771CA">
        <w:rPr>
          <w:color w:val="000000"/>
        </w:rPr>
        <w:t xml:space="preserve"> a) pontban foglaltak szerint gyűjtött, begyűjtött és elszállított szennyvíz ártalmatlanítása céljából a nem közművel összegyűjtött háztartási szennyvíznek a kijelölt ártalmatlanító telepen történő elhelyezésére.</w:t>
      </w:r>
    </w:p>
    <w:p w:rsidR="004C3CD1" w:rsidRDefault="004C3CD1" w:rsidP="004C3CD1">
      <w:pPr>
        <w:pStyle w:val="Szmozottlista"/>
        <w:numPr>
          <w:ilvl w:val="0"/>
          <w:numId w:val="0"/>
        </w:numPr>
      </w:pPr>
    </w:p>
    <w:p w:rsidR="004C3CD1" w:rsidRDefault="004C3CD1" w:rsidP="004C3CD1">
      <w:pPr>
        <w:pStyle w:val="Szmozottlista"/>
      </w:pPr>
      <w:r w:rsidRPr="0001481E">
        <w:t>A közszolgáltatás tekintetében az Önkormányzat feladata</w:t>
      </w:r>
    </w:p>
    <w:p w:rsidR="004C3CD1" w:rsidRPr="0001481E" w:rsidRDefault="004C3CD1" w:rsidP="004C3CD1">
      <w:pPr>
        <w:pStyle w:val="Szmozottlista"/>
        <w:numPr>
          <w:ilvl w:val="1"/>
          <w:numId w:val="1"/>
        </w:numPr>
        <w:rPr>
          <w:i/>
          <w:color w:val="000000"/>
        </w:rPr>
      </w:pPr>
      <w:r w:rsidRPr="0001481E">
        <w:t>a közszolgáltatás körébe tartozó, nem közművel összegyűjtött háztartási szennyvíz rendszeres begyűjtésének, elszállításának és ártalmatlanításra történő átadásának megszervezése,</w:t>
      </w:r>
    </w:p>
    <w:p w:rsidR="004C3CD1" w:rsidRDefault="004C3CD1" w:rsidP="004C3CD1">
      <w:pPr>
        <w:pStyle w:val="Szmozottlista"/>
        <w:numPr>
          <w:ilvl w:val="1"/>
          <w:numId w:val="1"/>
        </w:numPr>
      </w:pPr>
      <w:r w:rsidRPr="0001481E">
        <w:t>a közszolgáltatás ellátására Közszolgáltató kiválasztása, a Közszolgáltatóval közszolgáltatási szerződés megkötése</w:t>
      </w:r>
      <w:r>
        <w:t>,</w:t>
      </w:r>
    </w:p>
    <w:p w:rsidR="004C3CD1" w:rsidRDefault="004C3CD1" w:rsidP="004C3CD1">
      <w:pPr>
        <w:pStyle w:val="Szmozottlista"/>
        <w:numPr>
          <w:ilvl w:val="0"/>
          <w:numId w:val="0"/>
        </w:numPr>
      </w:pPr>
    </w:p>
    <w:p w:rsidR="004C3CD1" w:rsidRDefault="004C3CD1" w:rsidP="004C3CD1">
      <w:pPr>
        <w:pStyle w:val="Szmozottlista"/>
      </w:pPr>
    </w:p>
    <w:p w:rsidR="004C3CD1" w:rsidRPr="002172D1" w:rsidRDefault="004C3CD1" w:rsidP="004C3CD1">
      <w:pPr>
        <w:pStyle w:val="Szmozottlista"/>
        <w:numPr>
          <w:ilvl w:val="1"/>
          <w:numId w:val="1"/>
        </w:numPr>
        <w:rPr>
          <w:rFonts w:ascii="Times" w:hAnsi="Times"/>
          <w:color w:val="000000"/>
        </w:rPr>
      </w:pPr>
      <w:r>
        <w:t>A nem közművel összegyűjtött háztartási szennyvíz begyűjtésére vonatkozó kötelező közszolgáltatással ellátott terület határa: Álmosd Község közigazgatási határa.</w:t>
      </w:r>
    </w:p>
    <w:p w:rsidR="004C3CD1" w:rsidRDefault="004C3CD1" w:rsidP="004C3CD1">
      <w:pPr>
        <w:pStyle w:val="Szmozottlista"/>
        <w:numPr>
          <w:ilvl w:val="1"/>
          <w:numId w:val="1"/>
        </w:numPr>
      </w:pPr>
      <w:r>
        <w:t>A közszolgáltatás kiterjed</w:t>
      </w:r>
    </w:p>
    <w:p w:rsidR="004C3CD1" w:rsidRPr="002172D1" w:rsidRDefault="004C3CD1" w:rsidP="004C3CD1">
      <w:pPr>
        <w:pStyle w:val="Szmozottlista"/>
        <w:numPr>
          <w:ilvl w:val="2"/>
          <w:numId w:val="1"/>
        </w:numPr>
        <w:rPr>
          <w:rFonts w:ascii="Times" w:hAnsi="Times"/>
          <w:color w:val="000000"/>
        </w:rPr>
      </w:pPr>
      <w:r>
        <w:t>az ingatlanon keletkező, közműpótló létesítményben összegyűjtött háztartási szennyvíz begyűjtésére és ártalmatlanítás céljából történő elszállítására,</w:t>
      </w:r>
    </w:p>
    <w:p w:rsidR="004C3CD1" w:rsidRDefault="004C3CD1" w:rsidP="004C3CD1">
      <w:pPr>
        <w:pStyle w:val="Szmozottlista"/>
        <w:numPr>
          <w:ilvl w:val="2"/>
          <w:numId w:val="1"/>
        </w:numPr>
        <w:rPr>
          <w:rFonts w:ascii="Times" w:hAnsi="Times"/>
          <w:color w:val="000000"/>
        </w:rPr>
      </w:pPr>
      <w:r>
        <w:rPr>
          <w:rFonts w:ascii="Times" w:hAnsi="Times"/>
          <w:color w:val="000000"/>
        </w:rPr>
        <w:t>a nem közművel összegyűjtött háztartási szennyvíz kijelölt ártalmatlanító telepen történő elhelyezésére.</w:t>
      </w:r>
    </w:p>
    <w:p w:rsidR="004C3CD1" w:rsidRDefault="004C3CD1" w:rsidP="004C3CD1">
      <w:pPr>
        <w:pStyle w:val="NormlWeb"/>
        <w:spacing w:before="0" w:beforeAutospacing="0" w:after="20" w:afterAutospacing="0"/>
        <w:ind w:firstLine="180"/>
        <w:rPr>
          <w:rFonts w:ascii="Times" w:hAnsi="Times"/>
          <w:color w:val="000000"/>
        </w:rPr>
      </w:pPr>
    </w:p>
    <w:p w:rsidR="004C3CD1" w:rsidRDefault="004C3CD1" w:rsidP="004C3CD1">
      <w:pPr>
        <w:pStyle w:val="NormlWeb"/>
        <w:spacing w:before="0" w:beforeAutospacing="0" w:after="20" w:afterAutospacing="0"/>
        <w:ind w:firstLine="180"/>
        <w:rPr>
          <w:rFonts w:ascii="Times" w:hAnsi="Times"/>
          <w:color w:val="000000"/>
        </w:rPr>
      </w:pPr>
    </w:p>
    <w:p w:rsidR="004C3CD1" w:rsidRDefault="004C3CD1" w:rsidP="004C3CD1">
      <w:pPr>
        <w:pStyle w:val="NormlWeb"/>
        <w:spacing w:before="0" w:beforeAutospacing="0" w:after="20" w:afterAutospacing="0"/>
        <w:ind w:firstLine="180"/>
        <w:rPr>
          <w:rFonts w:ascii="Times" w:hAnsi="Times"/>
          <w:color w:val="000000"/>
        </w:rPr>
      </w:pPr>
    </w:p>
    <w:p w:rsidR="004C3CD1" w:rsidRDefault="004C3CD1" w:rsidP="004C3CD1">
      <w:pPr>
        <w:pStyle w:val="NormlWeb"/>
        <w:spacing w:before="0" w:beforeAutospacing="0" w:after="20" w:afterAutospacing="0"/>
        <w:ind w:firstLine="180"/>
        <w:rPr>
          <w:rFonts w:ascii="Times" w:hAnsi="Times"/>
          <w:color w:val="000000"/>
        </w:rPr>
      </w:pPr>
    </w:p>
    <w:p w:rsidR="004C3CD1" w:rsidRDefault="004C3CD1" w:rsidP="004C3CD1">
      <w:pPr>
        <w:pStyle w:val="NormlWeb"/>
        <w:spacing w:before="0" w:beforeAutospacing="0" w:after="20" w:afterAutospacing="0"/>
        <w:ind w:firstLine="180"/>
        <w:rPr>
          <w:rFonts w:ascii="Times" w:hAnsi="Times"/>
          <w:color w:val="000000"/>
        </w:rPr>
      </w:pPr>
    </w:p>
    <w:p w:rsidR="004C3CD1" w:rsidRDefault="004C3CD1" w:rsidP="004C3CD1">
      <w:pPr>
        <w:pStyle w:val="NormlWeb"/>
        <w:spacing w:before="0" w:beforeAutospacing="0" w:after="20" w:afterAutospacing="0"/>
        <w:ind w:firstLine="180"/>
        <w:rPr>
          <w:rFonts w:ascii="Times" w:hAnsi="Times"/>
          <w:color w:val="000000"/>
        </w:rPr>
      </w:pPr>
    </w:p>
    <w:p w:rsidR="004C3CD1" w:rsidRDefault="004C3CD1" w:rsidP="004C3CD1">
      <w:pPr>
        <w:pStyle w:val="NormlWeb"/>
        <w:spacing w:before="0" w:beforeAutospacing="0" w:after="20" w:afterAutospacing="0"/>
        <w:ind w:firstLine="180"/>
        <w:jc w:val="center"/>
        <w:rPr>
          <w:rFonts w:ascii="Times" w:hAnsi="Times"/>
          <w:b/>
          <w:color w:val="000000"/>
        </w:rPr>
      </w:pPr>
      <w:r w:rsidRPr="002172D1">
        <w:rPr>
          <w:rFonts w:ascii="Times" w:hAnsi="Times"/>
          <w:b/>
          <w:color w:val="000000"/>
        </w:rPr>
        <w:lastRenderedPageBreak/>
        <w:t>2. Értelmező rendelkezések</w:t>
      </w:r>
    </w:p>
    <w:p w:rsidR="004C3CD1" w:rsidRPr="002172D1" w:rsidRDefault="004C3CD1" w:rsidP="004C3CD1">
      <w:pPr>
        <w:pStyle w:val="NormlWeb"/>
        <w:spacing w:before="0" w:beforeAutospacing="0" w:after="20" w:afterAutospacing="0"/>
        <w:ind w:firstLine="180"/>
        <w:jc w:val="center"/>
        <w:rPr>
          <w:rFonts w:ascii="Times" w:hAnsi="Times"/>
          <w:b/>
          <w:color w:val="000000"/>
        </w:rPr>
      </w:pPr>
    </w:p>
    <w:p w:rsidR="004C3CD1" w:rsidRDefault="004C3CD1" w:rsidP="004C3CD1">
      <w:pPr>
        <w:pStyle w:val="Szmozottlista"/>
      </w:pPr>
      <w:r>
        <w:t>E rendelet alkalmazásában:</w:t>
      </w:r>
    </w:p>
    <w:p w:rsidR="004C3CD1" w:rsidRPr="002172D1" w:rsidRDefault="004C3CD1" w:rsidP="004C3CD1">
      <w:pPr>
        <w:pStyle w:val="Szmozottlista"/>
        <w:numPr>
          <w:ilvl w:val="1"/>
          <w:numId w:val="1"/>
        </w:numPr>
        <w:rPr>
          <w:rFonts w:ascii="Times" w:hAnsi="Times"/>
          <w:color w:val="000000"/>
        </w:rPr>
      </w:pPr>
      <w:r>
        <w:t>Közműpótló létesítmény: közműcsatornával nem rendelkező ingatlanokon keletkező nem közművel összegyűjtött háztartási szennyvíz ideiglenes gyűjtésére alkalmas, ingatlanon elhelyezett akna.</w:t>
      </w:r>
    </w:p>
    <w:p w:rsidR="004C3CD1" w:rsidRPr="002172D1" w:rsidRDefault="004C3CD1" w:rsidP="004C3CD1">
      <w:pPr>
        <w:pStyle w:val="Szmozottlista"/>
        <w:numPr>
          <w:ilvl w:val="1"/>
          <w:numId w:val="1"/>
        </w:numPr>
        <w:rPr>
          <w:rFonts w:ascii="Times" w:hAnsi="Times"/>
          <w:color w:val="000000"/>
        </w:rPr>
      </w:pPr>
      <w:r>
        <w:t>Közszolgáltatási díj: a közszolgáltatásért az ingatlantulajdonos által a közszolgáltatónak fizetendő, e rendeletben meghatározott díj.</w:t>
      </w:r>
    </w:p>
    <w:p w:rsidR="004C3CD1" w:rsidRDefault="004C3CD1" w:rsidP="004C3CD1">
      <w:pPr>
        <w:pStyle w:val="Szmozottlista"/>
        <w:numPr>
          <w:ilvl w:val="1"/>
          <w:numId w:val="1"/>
        </w:numPr>
        <w:rPr>
          <w:rFonts w:ascii="Times" w:hAnsi="Times"/>
          <w:color w:val="000000"/>
        </w:rPr>
      </w:pPr>
      <w:r>
        <w:rPr>
          <w:rFonts w:ascii="Times" w:hAnsi="Times"/>
          <w:color w:val="000000"/>
        </w:rPr>
        <w:t>Ingatlantulajdonos: a vízgazdálkodásról szóló 1995. évi LVII. törvény 44/B. §</w:t>
      </w:r>
      <w:proofErr w:type="spellStart"/>
      <w:r>
        <w:rPr>
          <w:rFonts w:ascii="Times" w:hAnsi="Times"/>
          <w:color w:val="000000"/>
        </w:rPr>
        <w:t>-a</w:t>
      </w:r>
      <w:proofErr w:type="spellEnd"/>
      <w:r>
        <w:rPr>
          <w:rFonts w:ascii="Times" w:hAnsi="Times"/>
          <w:color w:val="000000"/>
        </w:rPr>
        <w:t xml:space="preserve"> szerinti ingatlantulajdonos.</w:t>
      </w:r>
    </w:p>
    <w:p w:rsidR="004C3CD1" w:rsidRDefault="004C3CD1" w:rsidP="004C3CD1">
      <w:pPr>
        <w:pStyle w:val="NormlWeb"/>
        <w:spacing w:before="0" w:beforeAutospacing="0" w:after="20" w:afterAutospacing="0"/>
        <w:ind w:firstLine="180"/>
        <w:rPr>
          <w:rFonts w:ascii="Times" w:hAnsi="Times"/>
          <w:color w:val="000000"/>
        </w:rPr>
      </w:pPr>
    </w:p>
    <w:p w:rsidR="004C3CD1" w:rsidRDefault="004C3CD1" w:rsidP="004C3CD1">
      <w:pPr>
        <w:pStyle w:val="NormlWeb"/>
        <w:spacing w:before="0" w:beforeAutospacing="0" w:after="20" w:afterAutospacing="0"/>
        <w:ind w:firstLine="180"/>
        <w:rPr>
          <w:rFonts w:ascii="Times" w:hAnsi="Times"/>
          <w:color w:val="000000"/>
        </w:rPr>
      </w:pPr>
    </w:p>
    <w:p w:rsidR="004C3CD1" w:rsidRPr="002172D1" w:rsidRDefault="004C3CD1" w:rsidP="004C3CD1">
      <w:pPr>
        <w:pStyle w:val="NormlWeb"/>
        <w:spacing w:before="0" w:beforeAutospacing="0" w:after="20" w:afterAutospacing="0"/>
        <w:ind w:firstLine="180"/>
        <w:jc w:val="center"/>
        <w:rPr>
          <w:rFonts w:ascii="Times" w:hAnsi="Times"/>
          <w:b/>
          <w:color w:val="000000"/>
        </w:rPr>
      </w:pPr>
      <w:smartTag w:uri="urn:schemas-microsoft-com:office:smarttags" w:element="metricconverter">
        <w:smartTagPr>
          <w:attr w:name="ProductID" w:val="3. A"/>
        </w:smartTagPr>
        <w:r w:rsidRPr="002172D1">
          <w:rPr>
            <w:rFonts w:ascii="Times" w:hAnsi="Times"/>
            <w:b/>
            <w:color w:val="000000"/>
          </w:rPr>
          <w:t>3. A</w:t>
        </w:r>
      </w:smartTag>
      <w:r w:rsidRPr="002172D1">
        <w:rPr>
          <w:rFonts w:ascii="Times" w:hAnsi="Times"/>
          <w:b/>
          <w:color w:val="000000"/>
        </w:rPr>
        <w:t xml:space="preserve"> közszolgáltató és az ártalmatlanító hely megnevezése</w:t>
      </w:r>
    </w:p>
    <w:p w:rsidR="004C3CD1" w:rsidRPr="002172D1" w:rsidRDefault="004C3CD1" w:rsidP="004C3CD1">
      <w:pPr>
        <w:pStyle w:val="Szmozottlista"/>
        <w:rPr>
          <w:rStyle w:val="Kiemels2"/>
          <w:rFonts w:ascii="Times" w:hAnsi="Times"/>
          <w:b w:val="0"/>
          <w:bCs w:val="0"/>
        </w:rPr>
      </w:pPr>
    </w:p>
    <w:p w:rsidR="004C3CD1" w:rsidRPr="002172D1" w:rsidRDefault="004C3CD1" w:rsidP="004C3CD1">
      <w:pPr>
        <w:pStyle w:val="Szmozottlista"/>
        <w:numPr>
          <w:ilvl w:val="1"/>
          <w:numId w:val="1"/>
        </w:numPr>
        <w:rPr>
          <w:rFonts w:ascii="Times" w:hAnsi="Times"/>
        </w:rPr>
      </w:pPr>
      <w:r w:rsidRPr="000B0620">
        <w:t xml:space="preserve">A nem közművel összegyűjtött háztartási szennyvízzel kapcsolatos kötelező helyi közszolgáltatást a </w:t>
      </w:r>
      <w:proofErr w:type="spellStart"/>
      <w:r w:rsidRPr="000B0620">
        <w:rPr>
          <w:bCs/>
        </w:rPr>
        <w:t>Vámosvíz</w:t>
      </w:r>
      <w:proofErr w:type="spellEnd"/>
      <w:r w:rsidRPr="000B0620">
        <w:rPr>
          <w:bCs/>
        </w:rPr>
        <w:t xml:space="preserve"> Szolgáltató Kft.</w:t>
      </w:r>
      <w:r w:rsidRPr="000B0620">
        <w:t xml:space="preserve"> (4287 Vámospércs, Béke u. 3.) (a továbbiakban: Közszolgáltató) látja el.</w:t>
      </w:r>
    </w:p>
    <w:p w:rsidR="004C3CD1" w:rsidRPr="002172D1" w:rsidRDefault="004C3CD1" w:rsidP="004C3CD1">
      <w:pPr>
        <w:pStyle w:val="Szmozottlista"/>
        <w:numPr>
          <w:ilvl w:val="1"/>
          <w:numId w:val="1"/>
        </w:numPr>
        <w:rPr>
          <w:rFonts w:ascii="Times" w:hAnsi="Times"/>
        </w:rPr>
      </w:pPr>
      <w:r w:rsidRPr="000B0620">
        <w:t xml:space="preserve">Álmosd Község Önkormányzata a Közszolgáltatóval </w:t>
      </w:r>
      <w:r w:rsidRPr="000B0620">
        <w:rPr>
          <w:bCs/>
        </w:rPr>
        <w:t>2016. december 16-tól,</w:t>
      </w:r>
      <w:r w:rsidRPr="000B0620">
        <w:t xml:space="preserve"> 2017. december 31-ig tartó időszakra köt Közszolgáltatási Szerződést. </w:t>
      </w:r>
    </w:p>
    <w:p w:rsidR="004C3CD1" w:rsidRPr="002172D1" w:rsidRDefault="004C3CD1" w:rsidP="004C3CD1">
      <w:pPr>
        <w:pStyle w:val="Szmozottlista"/>
        <w:numPr>
          <w:ilvl w:val="1"/>
          <w:numId w:val="1"/>
        </w:numPr>
        <w:rPr>
          <w:rFonts w:ascii="Times" w:hAnsi="Times"/>
        </w:rPr>
      </w:pPr>
      <w:r w:rsidRPr="000B0620">
        <w:t xml:space="preserve">Az ingatlanokon keletkező nem közművel összegyűjtött háztartási szennyvizet a 4287 Vámospércs Újlétai út 357/1 </w:t>
      </w:r>
      <w:proofErr w:type="spellStart"/>
      <w:r w:rsidRPr="000B0620">
        <w:t>Hrsz-ú</w:t>
      </w:r>
      <w:proofErr w:type="spellEnd"/>
      <w:r w:rsidRPr="000B0620">
        <w:t xml:space="preserve"> ingatlanon levő szennyvíztisztító telepen a fogadó műtárgyban kell elhelyezni. </w:t>
      </w:r>
    </w:p>
    <w:p w:rsidR="004C3CD1" w:rsidRPr="002172D1" w:rsidRDefault="004C3CD1" w:rsidP="004C3CD1">
      <w:pPr>
        <w:pStyle w:val="Szmozottlista"/>
        <w:numPr>
          <w:ilvl w:val="2"/>
          <w:numId w:val="1"/>
        </w:numPr>
        <w:rPr>
          <w:rFonts w:ascii="Times" w:hAnsi="Times"/>
        </w:rPr>
      </w:pPr>
      <w:r w:rsidRPr="000B0620">
        <w:t xml:space="preserve">A közszolgáltatónak az üzemeltetővel külön szerződést kell kötni. </w:t>
      </w:r>
    </w:p>
    <w:p w:rsidR="004C3CD1" w:rsidRDefault="004C3CD1" w:rsidP="004C3CD1">
      <w:pPr>
        <w:pStyle w:val="Szmozottlista"/>
        <w:numPr>
          <w:ilvl w:val="2"/>
          <w:numId w:val="1"/>
        </w:numPr>
        <w:rPr>
          <w:rFonts w:ascii="Times" w:hAnsi="Times"/>
        </w:rPr>
      </w:pPr>
      <w:r w:rsidRPr="000B0620">
        <w:t>Az ártalmatlanítás</w:t>
      </w:r>
      <w:r>
        <w:t xml:space="preserve"> és</w:t>
      </w:r>
      <w:r w:rsidRPr="000B0620">
        <w:t xml:space="preserve"> </w:t>
      </w:r>
      <w:r>
        <w:t xml:space="preserve">a </w:t>
      </w:r>
      <w:r w:rsidRPr="000B0620">
        <w:t>kezelés díját az abban rögzítettek szerint köteles közszolgáltató megfizetni közvetlenül az üzemeltetőnek</w:t>
      </w:r>
      <w:r>
        <w:rPr>
          <w:rFonts w:ascii="Times" w:hAnsi="Times"/>
        </w:rPr>
        <w:t>.</w:t>
      </w:r>
    </w:p>
    <w:p w:rsidR="004C3CD1" w:rsidRDefault="004C3CD1" w:rsidP="004C3CD1">
      <w:pPr>
        <w:pStyle w:val="NormlWeb"/>
        <w:spacing w:before="0" w:beforeAutospacing="0" w:after="20" w:afterAutospacing="0"/>
        <w:ind w:firstLine="180"/>
        <w:rPr>
          <w:rFonts w:ascii="Times" w:hAnsi="Times"/>
          <w:color w:val="000000"/>
        </w:rPr>
      </w:pPr>
    </w:p>
    <w:p w:rsidR="004C3CD1" w:rsidRDefault="004C3CD1" w:rsidP="004C3CD1">
      <w:pPr>
        <w:pStyle w:val="NormlWeb"/>
        <w:spacing w:before="0" w:beforeAutospacing="0" w:after="20" w:afterAutospacing="0"/>
        <w:ind w:firstLine="180"/>
        <w:rPr>
          <w:rFonts w:ascii="Times" w:hAnsi="Times"/>
          <w:color w:val="000000"/>
        </w:rPr>
      </w:pPr>
    </w:p>
    <w:p w:rsidR="004C3CD1" w:rsidRPr="002172D1" w:rsidRDefault="004C3CD1" w:rsidP="004C3CD1">
      <w:pPr>
        <w:pStyle w:val="NormlWeb"/>
        <w:spacing w:before="0" w:beforeAutospacing="0" w:after="20" w:afterAutospacing="0"/>
        <w:ind w:firstLine="180"/>
        <w:jc w:val="center"/>
        <w:rPr>
          <w:rFonts w:ascii="Times" w:hAnsi="Times"/>
          <w:b/>
          <w:color w:val="000000"/>
        </w:rPr>
      </w:pPr>
      <w:r w:rsidRPr="002172D1">
        <w:rPr>
          <w:rFonts w:ascii="Times" w:hAnsi="Times"/>
          <w:b/>
          <w:color w:val="000000"/>
        </w:rPr>
        <w:t>4. Az ingatlantulajdonos és a közszolgáltató jogai és kötelezettségei, a közszolgáltatás kötelező igénybevételének módja és feltételei</w:t>
      </w:r>
    </w:p>
    <w:p w:rsidR="004C3CD1" w:rsidRPr="002172D1" w:rsidRDefault="004C3CD1" w:rsidP="004C3CD1">
      <w:pPr>
        <w:pStyle w:val="Szmozottlista"/>
        <w:rPr>
          <w:rStyle w:val="Kiemels2"/>
          <w:b w:val="0"/>
          <w:bCs w:val="0"/>
        </w:rPr>
      </w:pPr>
      <w:r>
        <w:rPr>
          <w:rStyle w:val="Kiemels2"/>
          <w:rFonts w:ascii="Times" w:hAnsi="Times"/>
          <w:color w:val="000000"/>
        </w:rPr>
        <w:t xml:space="preserve"> </w:t>
      </w:r>
    </w:p>
    <w:p w:rsidR="004C3CD1" w:rsidRDefault="004C3CD1" w:rsidP="004C3CD1">
      <w:pPr>
        <w:pStyle w:val="Szmozottlista"/>
        <w:numPr>
          <w:ilvl w:val="1"/>
          <w:numId w:val="1"/>
        </w:numPr>
      </w:pPr>
      <w:r>
        <w:t>A helyi közszolgáltatás körében az ingatlantulajdonos és a Közszolgáltató közötti jogviszonyt a nem közművel összegyűjtött háztartási szennyvízre vonatkozó közszolgáltatás esetében az a tény hozza létre, hogy a Közszolgáltató az ingatlantulajdonos számára a közszolgáltatást felajánlja, illetve a közszolgáltatás teljesítésére rendelkezésre áll.</w:t>
      </w:r>
    </w:p>
    <w:p w:rsidR="004C3CD1" w:rsidRDefault="004C3CD1" w:rsidP="004C3CD1">
      <w:pPr>
        <w:pStyle w:val="Szmozottlista"/>
        <w:numPr>
          <w:ilvl w:val="1"/>
          <w:numId w:val="1"/>
        </w:numPr>
      </w:pPr>
      <w:r>
        <w:t>A közszolgáltatás teljesítésének feltételeiről a Közszolgáltató az ingatlantulajdonost írásban köteles értesíteni vagy felhívás közzététele útján tájékoztatni.</w:t>
      </w:r>
    </w:p>
    <w:p w:rsidR="004C3CD1" w:rsidRDefault="004C3CD1" w:rsidP="004C3CD1">
      <w:pPr>
        <w:pStyle w:val="Szmozottlista"/>
        <w:numPr>
          <w:ilvl w:val="1"/>
          <w:numId w:val="1"/>
        </w:numPr>
      </w:pPr>
      <w:r>
        <w:t>A Közszolgáltató az ingatlantulajdonos bejelentése alapján, a vele egyeztetett időpontban köteles a közszolgáltatást nyújtani.</w:t>
      </w:r>
    </w:p>
    <w:p w:rsidR="004C3CD1" w:rsidRDefault="004C3CD1" w:rsidP="004C3CD1">
      <w:pPr>
        <w:pStyle w:val="Szmozottlista"/>
        <w:numPr>
          <w:ilvl w:val="1"/>
          <w:numId w:val="1"/>
        </w:numPr>
      </w:pPr>
      <w:r>
        <w:t xml:space="preserve">A közszolgáltatás feltételeiben bekövetkezett változásokról a Közszolgáltató az ingatlantulajdonost - </w:t>
      </w:r>
      <w:r>
        <w:rPr>
          <w:rFonts w:ascii="Times" w:hAnsi="Times"/>
          <w:color w:val="000000"/>
        </w:rPr>
        <w:t>a változás bekövetkezte előtt legalább 30 nappal -</w:t>
      </w:r>
      <w:r>
        <w:t xml:space="preserve"> írásban vagy felhívás közzététele útján értesíteni köteles.</w:t>
      </w:r>
    </w:p>
    <w:p w:rsidR="004C3CD1" w:rsidRDefault="004C3CD1" w:rsidP="004C3CD1">
      <w:pPr>
        <w:pStyle w:val="NormlWeb"/>
        <w:spacing w:before="0" w:beforeAutospacing="0" w:after="20" w:afterAutospacing="0"/>
        <w:ind w:firstLine="180"/>
        <w:rPr>
          <w:rFonts w:ascii="Times" w:hAnsi="Times"/>
          <w:color w:val="000000"/>
        </w:rPr>
      </w:pPr>
    </w:p>
    <w:p w:rsidR="004C3CD1" w:rsidRPr="00AD7855" w:rsidRDefault="004C3CD1" w:rsidP="004C3CD1">
      <w:pPr>
        <w:pStyle w:val="Szmozottlista"/>
        <w:rPr>
          <w:rStyle w:val="Kiemels2"/>
          <w:b w:val="0"/>
          <w:bCs w:val="0"/>
          <w:color w:val="0000FF"/>
        </w:rPr>
      </w:pPr>
    </w:p>
    <w:p w:rsidR="004C3CD1" w:rsidRPr="0001481E" w:rsidRDefault="004C3CD1" w:rsidP="004C3CD1">
      <w:pPr>
        <w:pStyle w:val="Szmozottlista"/>
        <w:numPr>
          <w:ilvl w:val="1"/>
          <w:numId w:val="1"/>
        </w:numPr>
        <w:rPr>
          <w:rFonts w:ascii="Times" w:hAnsi="Times"/>
        </w:rPr>
      </w:pPr>
      <w:r w:rsidRPr="00AD7855">
        <w:t>Az ingatlantulajdonos köteles az ingatlanán keletkező, vagy onnan származó az</w:t>
      </w:r>
      <w:r>
        <w:t xml:space="preserve"> </w:t>
      </w:r>
      <w:r w:rsidRPr="00AD7855">
        <w:t xml:space="preserve">ideiglenes tárolásra szolgáló közműpótló létesítmények ürítéséből származó, illetve a közüzemi csatornahálózatba, vagy más befogadóba, vagy szennyvíztisztítóba nem vezetett háztartási szennyvizet a környezetvédelmi és a </w:t>
      </w:r>
      <w:r w:rsidRPr="0001481E">
        <w:t>közegészségügyi előírások, illetve az egyéb hatósági előírások szerint gyűjteni.</w:t>
      </w:r>
    </w:p>
    <w:p w:rsidR="004C3CD1" w:rsidRPr="00125A68" w:rsidRDefault="004C3CD1" w:rsidP="004C3CD1">
      <w:pPr>
        <w:pStyle w:val="Szmozottlista"/>
        <w:numPr>
          <w:ilvl w:val="1"/>
          <w:numId w:val="1"/>
        </w:numPr>
        <w:rPr>
          <w:i/>
        </w:rPr>
      </w:pPr>
      <w:r w:rsidRPr="0001481E">
        <w:lastRenderedPageBreak/>
        <w:t>Az ingatlantulajdonos köteles a nem közművel összegyűjtött háztartási szennyvizet a jelen rendeletben megjelölt Közszolgáltatónak átadni és részére a jelen rendelet szerinti közszolgáltatási díjat megfizetni.</w:t>
      </w:r>
    </w:p>
    <w:p w:rsidR="004C3CD1" w:rsidRPr="00125A68" w:rsidRDefault="004C3CD1" w:rsidP="004C3CD1">
      <w:pPr>
        <w:pStyle w:val="Szmozottlista"/>
        <w:numPr>
          <w:ilvl w:val="1"/>
          <w:numId w:val="1"/>
        </w:numPr>
        <w:rPr>
          <w:i/>
        </w:rPr>
      </w:pPr>
      <w:r>
        <w:t>Az ingatlantulajdonos köteles biztosítani a gyűjtőhely megközelíthetőségét a szállítójármű számára oly módon, hogy az elláthassa feladatát.</w:t>
      </w:r>
      <w:r w:rsidRPr="00125A68">
        <w:t xml:space="preserve"> </w:t>
      </w:r>
    </w:p>
    <w:p w:rsidR="004C3CD1" w:rsidRPr="00472DA9" w:rsidRDefault="004C3CD1" w:rsidP="004C3CD1">
      <w:pPr>
        <w:pStyle w:val="Szmozottlista"/>
        <w:numPr>
          <w:ilvl w:val="1"/>
          <w:numId w:val="1"/>
        </w:numPr>
        <w:rPr>
          <w:i/>
        </w:rPr>
      </w:pPr>
      <w:r>
        <w:t>Az ingatlantulajdonos az Önkormányzat által megállapított közszolgáltatási díjat az igénybevétel alkalmával köteles megfizetni, számla ellenében a közszolgáltató részére. A díj magában foglalja a háztartási szennyvíz szállítási és ártalmatlanítási költségét is.</w:t>
      </w:r>
    </w:p>
    <w:p w:rsidR="004C3CD1" w:rsidRPr="00BC333D" w:rsidRDefault="004C3CD1" w:rsidP="004C3CD1">
      <w:pPr>
        <w:pStyle w:val="Szmozottlista"/>
        <w:numPr>
          <w:ilvl w:val="1"/>
          <w:numId w:val="1"/>
        </w:numPr>
        <w:rPr>
          <w:rFonts w:ascii="Arial" w:hAnsi="Arial" w:cs="Arial"/>
          <w:color w:val="0000FF"/>
          <w:sz w:val="14"/>
          <w:szCs w:val="14"/>
        </w:rPr>
      </w:pPr>
      <w:r>
        <w:t>Az ingatlantulajdonos mentesül a közszolgáltatás igénybevételére vonatkozó kötelezettsége alól, ha nem használt vagy beépítetlen ingatlanán háztartási szennyvíz nem keletkezik, és ennek tényét írásban bejelenti a közszolgáltatónak. A mentesítés időtartama megegyezik az ingatlantulajdonos bejelentésében szereplő időtartammal.</w:t>
      </w:r>
    </w:p>
    <w:p w:rsidR="004C3CD1" w:rsidRPr="00735F75" w:rsidRDefault="004C3CD1" w:rsidP="004C3CD1">
      <w:pPr>
        <w:pStyle w:val="Szmozottlista"/>
        <w:numPr>
          <w:ilvl w:val="1"/>
          <w:numId w:val="1"/>
        </w:numPr>
      </w:pPr>
      <w:r w:rsidRPr="00AD7855">
        <w:t xml:space="preserve">Az ingatlantulajdonos köteles a </w:t>
      </w:r>
      <w:r w:rsidRPr="00735F75">
        <w:t>háztartási szennyvíz gyűjtése során megfelelő gondossággal eljárni annak érdekében, hogy az mások életét, testi épségét, egészségét és jó közérzetét ne veszélyeztesse, a természetes és az épített környezetet ne szennyezze, a növény-, és állatvilágot ne károsítsa, a közrendet és a közbiztonságot ne zavarja.</w:t>
      </w:r>
    </w:p>
    <w:p w:rsidR="004C3CD1" w:rsidRDefault="004C3CD1" w:rsidP="004C3CD1">
      <w:pPr>
        <w:pStyle w:val="Szmozottlista"/>
        <w:numPr>
          <w:ilvl w:val="1"/>
          <w:numId w:val="1"/>
        </w:numPr>
      </w:pPr>
      <w:r>
        <w:t xml:space="preserve">Az </w:t>
      </w:r>
      <w:r w:rsidRPr="00AD7855">
        <w:t>ingatlantulajdonos mentesül a közszolgáltatás igénybevételére vonatkozó kötelezettsége alól, amennyiben a kérelmére elvégzett hatósági vizsgálat alapján az engedély másolatával igazolja a Közszolgáltató felé, hogy az ingatlanán történő háztartási szennyvízkezelés és ártalmatlanítás a vonatkozó jogszabályoknak megfelelően, arra alkalmas berendezéssel történik.</w:t>
      </w:r>
    </w:p>
    <w:p w:rsidR="004C3CD1" w:rsidRPr="00AD7855" w:rsidRDefault="004C3CD1" w:rsidP="004C3CD1">
      <w:pPr>
        <w:pStyle w:val="Szmozottlista"/>
        <w:numPr>
          <w:ilvl w:val="1"/>
          <w:numId w:val="1"/>
        </w:numPr>
      </w:pPr>
      <w:r w:rsidRPr="00AD7855">
        <w:t>A (</w:t>
      </w:r>
      <w:r>
        <w:t>7</w:t>
      </w:r>
      <w:r w:rsidRPr="00AD7855">
        <w:t>) bekezdés szerinti igazolási kötelezettségének az ingatlantulajdonos a berendezés üzembe helyezésétől számított 15 napon belül köteles eleget tenni.</w:t>
      </w:r>
    </w:p>
    <w:p w:rsidR="004C3CD1" w:rsidRPr="00AD7855" w:rsidRDefault="004C3CD1" w:rsidP="004C3CD1">
      <w:pPr>
        <w:pStyle w:val="NormlWeb"/>
        <w:shd w:val="clear" w:color="auto" w:fill="FFFFFF"/>
        <w:spacing w:before="0" w:beforeAutospacing="0" w:after="0" w:afterAutospacing="0" w:line="188" w:lineRule="atLeast"/>
        <w:textAlignment w:val="top"/>
        <w:rPr>
          <w:color w:val="0000FF"/>
        </w:rPr>
      </w:pPr>
    </w:p>
    <w:p w:rsidR="004C3CD1" w:rsidRDefault="004C3CD1" w:rsidP="004C3CD1">
      <w:pPr>
        <w:pStyle w:val="NormlWeb"/>
        <w:spacing w:before="0" w:beforeAutospacing="0" w:after="20" w:afterAutospacing="0"/>
        <w:ind w:firstLine="180"/>
        <w:rPr>
          <w:rFonts w:ascii="Times" w:hAnsi="Times"/>
          <w:color w:val="000000"/>
        </w:rPr>
      </w:pPr>
    </w:p>
    <w:p w:rsidR="004C3CD1" w:rsidRPr="00783D71" w:rsidRDefault="004C3CD1" w:rsidP="004C3CD1">
      <w:pPr>
        <w:pStyle w:val="Szmozottlista"/>
        <w:rPr>
          <w:rStyle w:val="Kiemels2"/>
          <w:b w:val="0"/>
          <w:bCs w:val="0"/>
        </w:rPr>
      </w:pPr>
    </w:p>
    <w:p w:rsidR="004C3CD1" w:rsidRDefault="004C3CD1" w:rsidP="004C3CD1">
      <w:pPr>
        <w:pStyle w:val="Szmozottlista"/>
        <w:numPr>
          <w:ilvl w:val="1"/>
          <w:numId w:val="1"/>
        </w:numPr>
        <w:rPr>
          <w:rFonts w:ascii="Times" w:hAnsi="Times"/>
          <w:color w:val="000000"/>
        </w:rPr>
      </w:pPr>
      <w:r>
        <w:t xml:space="preserve">A közszolgáltatás első igénybevételét megelőzően, de legkésőbb azzal egyidejűleg az ingatlantulajdonos vagy a közszolgáltató kezdeményezésére a 4. § a </w:t>
      </w:r>
      <w:r>
        <w:rPr>
          <w:rFonts w:ascii="Times" w:hAnsi="Times"/>
          <w:color w:val="000000"/>
        </w:rPr>
        <w:t>bekezdése szerint létrejött jogviszonyt írásba kell foglalni, amelynek során meg kell határozni:</w:t>
      </w:r>
    </w:p>
    <w:p w:rsidR="004C3CD1" w:rsidRPr="00783D71" w:rsidRDefault="004C3CD1" w:rsidP="004C3CD1">
      <w:pPr>
        <w:pStyle w:val="Szmozottlista"/>
        <w:numPr>
          <w:ilvl w:val="2"/>
          <w:numId w:val="1"/>
        </w:numPr>
        <w:rPr>
          <w:rFonts w:ascii="Times" w:hAnsi="Times"/>
          <w:color w:val="000000"/>
        </w:rPr>
      </w:pPr>
      <w:r>
        <w:t>a közszolgáltatásra irányuló jogviszony kezdő napját,</w:t>
      </w:r>
    </w:p>
    <w:p w:rsidR="004C3CD1" w:rsidRDefault="004C3CD1" w:rsidP="004C3CD1">
      <w:pPr>
        <w:pStyle w:val="Szmozottlista"/>
        <w:numPr>
          <w:ilvl w:val="2"/>
          <w:numId w:val="1"/>
        </w:numPr>
      </w:pPr>
      <w:r>
        <w:t>a teljesítés helyét,</w:t>
      </w:r>
    </w:p>
    <w:p w:rsidR="004C3CD1" w:rsidRDefault="004C3CD1" w:rsidP="004C3CD1">
      <w:pPr>
        <w:pStyle w:val="Szmozottlista"/>
        <w:numPr>
          <w:ilvl w:val="2"/>
          <w:numId w:val="1"/>
        </w:numPr>
      </w:pPr>
      <w:r>
        <w:t>a felek jogait és kötelezettségeit,</w:t>
      </w:r>
    </w:p>
    <w:p w:rsidR="004C3CD1" w:rsidRPr="00783D71" w:rsidRDefault="004C3CD1" w:rsidP="004C3CD1">
      <w:pPr>
        <w:pStyle w:val="Szmozottlista"/>
        <w:numPr>
          <w:ilvl w:val="2"/>
          <w:numId w:val="1"/>
        </w:numPr>
        <w:rPr>
          <w:rFonts w:ascii="Times" w:hAnsi="Times"/>
          <w:color w:val="000000"/>
        </w:rPr>
      </w:pPr>
      <w:r>
        <w:t>a közszolgáltatási díjat és alkalmazásának feltételeit,</w:t>
      </w:r>
    </w:p>
    <w:p w:rsidR="004C3CD1" w:rsidRDefault="004C3CD1" w:rsidP="004C3CD1">
      <w:pPr>
        <w:pStyle w:val="Szmozottlista"/>
        <w:numPr>
          <w:ilvl w:val="2"/>
          <w:numId w:val="1"/>
        </w:numPr>
      </w:pPr>
      <w:r>
        <w:t>a közszolgáltatási díj megfizetésének módját,</w:t>
      </w:r>
    </w:p>
    <w:p w:rsidR="004C3CD1" w:rsidRDefault="004C3CD1" w:rsidP="004C3CD1">
      <w:pPr>
        <w:pStyle w:val="Szmozottlista"/>
        <w:numPr>
          <w:ilvl w:val="2"/>
          <w:numId w:val="1"/>
        </w:numPr>
        <w:tabs>
          <w:tab w:val="clear" w:pos="360"/>
          <w:tab w:val="num" w:pos="1620"/>
        </w:tabs>
      </w:pPr>
      <w:r>
        <w:t>a szerződés módosításának, felmondásának feltételeit,</w:t>
      </w:r>
    </w:p>
    <w:p w:rsidR="004C3CD1" w:rsidRDefault="004C3CD1" w:rsidP="004C3CD1">
      <w:pPr>
        <w:pStyle w:val="Szmozottlista"/>
        <w:numPr>
          <w:ilvl w:val="2"/>
          <w:numId w:val="1"/>
        </w:numPr>
        <w:tabs>
          <w:tab w:val="clear" w:pos="360"/>
          <w:tab w:val="num" w:pos="1620"/>
        </w:tabs>
      </w:pPr>
      <w:r>
        <w:t>az irányadó jogszabályok meghatározását.</w:t>
      </w:r>
    </w:p>
    <w:p w:rsidR="004C3CD1" w:rsidRDefault="004C3CD1" w:rsidP="004C3CD1">
      <w:pPr>
        <w:pStyle w:val="NormlWeb"/>
        <w:numPr>
          <w:ilvl w:val="1"/>
          <w:numId w:val="1"/>
        </w:numPr>
        <w:spacing w:before="0" w:beforeAutospacing="0" w:after="20" w:afterAutospacing="0"/>
        <w:rPr>
          <w:rFonts w:ascii="Times" w:hAnsi="Times"/>
          <w:color w:val="000000"/>
        </w:rPr>
      </w:pPr>
      <w:r>
        <w:rPr>
          <w:rFonts w:ascii="Times" w:hAnsi="Times"/>
          <w:color w:val="000000"/>
        </w:rPr>
        <w:t>A közszolgáltatás alapdíját az 14. § alapján, a szerződés írásba foglalásától függetlenül meg kell fizetni.</w:t>
      </w:r>
    </w:p>
    <w:p w:rsidR="004C3CD1" w:rsidRDefault="004C3CD1" w:rsidP="004C3CD1">
      <w:pPr>
        <w:pStyle w:val="NormlWeb"/>
        <w:spacing w:before="0" w:beforeAutospacing="0" w:after="20" w:afterAutospacing="0"/>
        <w:ind w:firstLine="180"/>
        <w:rPr>
          <w:rFonts w:ascii="Times" w:hAnsi="Times"/>
          <w:color w:val="000000"/>
        </w:rPr>
      </w:pPr>
    </w:p>
    <w:p w:rsidR="004C3CD1" w:rsidRDefault="004C3CD1" w:rsidP="004C3CD1">
      <w:pPr>
        <w:pStyle w:val="NormlWeb"/>
        <w:spacing w:before="0" w:beforeAutospacing="0" w:after="20" w:afterAutospacing="0"/>
        <w:ind w:firstLine="180"/>
        <w:rPr>
          <w:rFonts w:ascii="Times" w:hAnsi="Times"/>
          <w:color w:val="000000"/>
        </w:rPr>
      </w:pPr>
    </w:p>
    <w:p w:rsidR="004C3CD1" w:rsidRPr="00783D71" w:rsidRDefault="004C3CD1" w:rsidP="004C3CD1">
      <w:pPr>
        <w:pStyle w:val="NormlWeb"/>
        <w:spacing w:before="0" w:beforeAutospacing="0" w:after="20" w:afterAutospacing="0"/>
        <w:ind w:firstLine="180"/>
        <w:jc w:val="center"/>
        <w:rPr>
          <w:rFonts w:ascii="Times" w:hAnsi="Times"/>
          <w:b/>
          <w:color w:val="000000"/>
        </w:rPr>
      </w:pPr>
      <w:smartTag w:uri="urn:schemas-microsoft-com:office:smarttags" w:element="metricconverter">
        <w:smartTagPr>
          <w:attr w:name="ProductID" w:val="5. A"/>
        </w:smartTagPr>
        <w:r w:rsidRPr="00783D71">
          <w:rPr>
            <w:rFonts w:ascii="Times" w:hAnsi="Times"/>
            <w:b/>
            <w:color w:val="000000"/>
          </w:rPr>
          <w:t>5. A</w:t>
        </w:r>
      </w:smartTag>
      <w:r w:rsidRPr="00783D71">
        <w:rPr>
          <w:rFonts w:ascii="Times" w:hAnsi="Times"/>
          <w:b/>
          <w:color w:val="000000"/>
        </w:rPr>
        <w:t xml:space="preserve"> nem közművel összegyűjtött háztartási szennyvíz gyűjtésével és elszállításával kapcsolatos kötelezettségek</w:t>
      </w:r>
    </w:p>
    <w:p w:rsidR="004C3CD1" w:rsidRPr="00AC7CB4" w:rsidRDefault="004C3CD1" w:rsidP="004C3CD1">
      <w:pPr>
        <w:pStyle w:val="Szmozottlista"/>
        <w:rPr>
          <w:rStyle w:val="Kiemels2"/>
          <w:b w:val="0"/>
          <w:bCs w:val="0"/>
        </w:rPr>
      </w:pPr>
    </w:p>
    <w:p w:rsidR="004C3CD1" w:rsidRDefault="004C3CD1" w:rsidP="004C3CD1">
      <w:pPr>
        <w:pStyle w:val="Szmozottlista"/>
        <w:numPr>
          <w:ilvl w:val="1"/>
          <w:numId w:val="1"/>
        </w:numPr>
      </w:pPr>
      <w:r>
        <w:t xml:space="preserve">Közműpótló létesítménybe csak kommunális vagy összetételében kommunális jellegű szennyvíz vezethető. Tilos a közműpótló létesítményben mérgező-, tűz- és robbanásveszélyes anyagot, állati tetemet vagy egyéb olyan anyagot elhelyezni, </w:t>
      </w:r>
      <w:r>
        <w:lastRenderedPageBreak/>
        <w:t>amely veszélyeztetheti a begyűjtést, az ürítést végző vagy más személyek életét és testi épségét, egészségét, valamint a szennyvíztisztító telep rendeltetésszerű működését és a műtárgyainak állagát.</w:t>
      </w:r>
    </w:p>
    <w:p w:rsidR="004C3CD1" w:rsidRDefault="004C3CD1" w:rsidP="004C3CD1">
      <w:pPr>
        <w:pStyle w:val="Szmozottlista"/>
        <w:numPr>
          <w:ilvl w:val="1"/>
          <w:numId w:val="1"/>
        </w:numPr>
      </w:pPr>
      <w:r>
        <w:t>Az ingatlantulajdonos a nem közművel összegyűjtött háztartási szennyvizet az ingatlana területén belül, zárt, vízzáró kivitelű közműpótló létesítményben köteles gyűjteni.</w:t>
      </w:r>
    </w:p>
    <w:p w:rsidR="004C3CD1" w:rsidRPr="00AC7CB4" w:rsidRDefault="004C3CD1" w:rsidP="004C3CD1">
      <w:pPr>
        <w:pStyle w:val="Szmozottlista"/>
        <w:numPr>
          <w:ilvl w:val="1"/>
          <w:numId w:val="1"/>
        </w:numPr>
        <w:rPr>
          <w:rFonts w:ascii="Times" w:hAnsi="Times"/>
          <w:color w:val="000000"/>
        </w:rPr>
      </w:pPr>
      <w:r>
        <w:t>A közszolgáltató köteles az ingatlantulajdonos bejelentésétől számított legfeljebb 48 órán belül a vele egyeztetett időpontban a szolgáltatást elvégezni, az ingatlantulajdonos pedig a begyűjtést elősegíteni.</w:t>
      </w:r>
    </w:p>
    <w:p w:rsidR="004C3CD1" w:rsidRDefault="004C3CD1" w:rsidP="004C3CD1">
      <w:pPr>
        <w:pStyle w:val="Szmozottlista"/>
        <w:numPr>
          <w:ilvl w:val="1"/>
          <w:numId w:val="1"/>
        </w:numPr>
      </w:pPr>
      <w:r>
        <w:t>Az elmulasztott elszállítást, ha</w:t>
      </w:r>
    </w:p>
    <w:p w:rsidR="004C3CD1" w:rsidRDefault="004C3CD1" w:rsidP="004C3CD1">
      <w:pPr>
        <w:pStyle w:val="Szmozottlista"/>
        <w:numPr>
          <w:ilvl w:val="2"/>
          <w:numId w:val="1"/>
        </w:numPr>
      </w:pPr>
      <w:r>
        <w:t>az a közszolgáltató hibájából nem történt meg 24 órán belül,</w:t>
      </w:r>
    </w:p>
    <w:p w:rsidR="004C3CD1" w:rsidRDefault="004C3CD1" w:rsidP="004C3CD1">
      <w:pPr>
        <w:pStyle w:val="Szmozottlista"/>
        <w:numPr>
          <w:ilvl w:val="2"/>
          <w:numId w:val="1"/>
        </w:numPr>
      </w:pPr>
      <w:r>
        <w:t>az a közszolgáltató érdekkörén kívülálló okok miatt történt meg ok megszűnése után 48 órán belül pótolni kell.</w:t>
      </w:r>
    </w:p>
    <w:p w:rsidR="004C3CD1" w:rsidRDefault="004C3CD1" w:rsidP="004C3CD1">
      <w:pPr>
        <w:pStyle w:val="NormlWeb"/>
        <w:numPr>
          <w:ilvl w:val="1"/>
          <w:numId w:val="1"/>
        </w:numPr>
        <w:spacing w:before="0" w:beforeAutospacing="0" w:after="20" w:afterAutospacing="0"/>
        <w:rPr>
          <w:rFonts w:ascii="Times" w:hAnsi="Times"/>
          <w:color w:val="000000"/>
        </w:rPr>
      </w:pPr>
      <w:r>
        <w:rPr>
          <w:rFonts w:ascii="Times" w:hAnsi="Times"/>
          <w:color w:val="000000"/>
        </w:rPr>
        <w:t>A nem közművel összegyűjtött háztartási szennyvíz begyűjtése és elszállítása, ártalmatlanítása jogszabályban meghatározott esetben szüneteltethető vagy korlátozható.</w:t>
      </w:r>
    </w:p>
    <w:p w:rsidR="004C3CD1" w:rsidRPr="00BC333D" w:rsidRDefault="004C3CD1" w:rsidP="004C3CD1">
      <w:pPr>
        <w:pStyle w:val="NormlWeb"/>
        <w:numPr>
          <w:ilvl w:val="1"/>
          <w:numId w:val="1"/>
        </w:numPr>
        <w:spacing w:before="0" w:beforeAutospacing="0" w:after="20" w:afterAutospacing="0"/>
      </w:pPr>
      <w:r>
        <w:t xml:space="preserve">Az ismeretlen összetételű szennyvizet veszélytelenségének, vagy veszélyességének megállapításáig veszélyes hulladéknak kell tekinteni, amely esetekben a közszolgáltató a mindenkori jogszabályi előírások figyelembevételével, megfelelő intézkedések mellett megtagadja annak </w:t>
      </w:r>
      <w:r w:rsidRPr="00BC333D">
        <w:t>elszállítását.</w:t>
      </w:r>
    </w:p>
    <w:p w:rsidR="004C3CD1" w:rsidRPr="00BC333D" w:rsidRDefault="004C3CD1" w:rsidP="004C3CD1">
      <w:pPr>
        <w:pStyle w:val="NormlWeb"/>
        <w:numPr>
          <w:ilvl w:val="1"/>
          <w:numId w:val="1"/>
        </w:numPr>
        <w:spacing w:before="0" w:beforeAutospacing="0" w:after="20" w:afterAutospacing="0"/>
      </w:pPr>
      <w:r w:rsidRPr="00BC333D">
        <w:t>A Közszolgáltató a háztartási szennyvíz elszállítását nem tagadhatja meg, kivéve az (5) bekezdésben foglaltakat és azt az esetet, ha a szennyvíz az átadási helyen szennyvízelvezető törzshálózatba vagy szennyvízelvezető műbe a külön jogszabályok szerint nem helyezhető el.</w:t>
      </w:r>
    </w:p>
    <w:p w:rsidR="004C3CD1" w:rsidRDefault="004C3CD1" w:rsidP="004C3CD1">
      <w:pPr>
        <w:pStyle w:val="NormlWeb"/>
        <w:spacing w:before="0" w:beforeAutospacing="0" w:after="20" w:afterAutospacing="0"/>
        <w:ind w:left="794"/>
        <w:rPr>
          <w:color w:val="000000"/>
        </w:rPr>
      </w:pPr>
    </w:p>
    <w:p w:rsidR="004C3CD1" w:rsidRDefault="004C3CD1" w:rsidP="004C3CD1">
      <w:pPr>
        <w:pStyle w:val="NormlWeb"/>
        <w:spacing w:before="0" w:beforeAutospacing="0" w:after="20" w:afterAutospacing="0"/>
        <w:ind w:left="794"/>
        <w:rPr>
          <w:color w:val="000000"/>
        </w:rPr>
      </w:pPr>
    </w:p>
    <w:p w:rsidR="004C3CD1" w:rsidRPr="0001481E" w:rsidRDefault="004C3CD1" w:rsidP="004C3CD1">
      <w:pPr>
        <w:pStyle w:val="NormlWeb"/>
        <w:spacing w:before="0" w:beforeAutospacing="0" w:after="20" w:afterAutospacing="0"/>
        <w:ind w:firstLine="180"/>
        <w:jc w:val="center"/>
        <w:rPr>
          <w:rFonts w:ascii="Times" w:hAnsi="Times"/>
          <w:b/>
          <w:color w:val="000000"/>
        </w:rPr>
      </w:pPr>
      <w:r>
        <w:rPr>
          <w:rFonts w:ascii="Times" w:hAnsi="Times"/>
          <w:b/>
          <w:color w:val="000000"/>
        </w:rPr>
        <w:t>6</w:t>
      </w:r>
      <w:r w:rsidRPr="0001481E">
        <w:rPr>
          <w:rFonts w:ascii="Times" w:hAnsi="Times"/>
          <w:b/>
          <w:color w:val="000000"/>
        </w:rPr>
        <w:t>. Személyes adatok kezelésére vonatkozó rendelkezések</w:t>
      </w:r>
    </w:p>
    <w:p w:rsidR="004C3CD1" w:rsidRPr="0001481E" w:rsidRDefault="004C3CD1" w:rsidP="004C3CD1">
      <w:pPr>
        <w:pStyle w:val="Szmozottlista"/>
        <w:rPr>
          <w:rStyle w:val="Kiemels2"/>
          <w:b w:val="0"/>
          <w:bCs w:val="0"/>
        </w:rPr>
      </w:pPr>
    </w:p>
    <w:p w:rsidR="004C3CD1" w:rsidRPr="0001481E" w:rsidRDefault="004C3CD1" w:rsidP="004C3CD1">
      <w:pPr>
        <w:pStyle w:val="Szmozottlista"/>
        <w:numPr>
          <w:ilvl w:val="1"/>
          <w:numId w:val="1"/>
        </w:numPr>
        <w:rPr>
          <w:rFonts w:ascii="Times" w:hAnsi="Times"/>
          <w:color w:val="000000"/>
        </w:rPr>
      </w:pPr>
      <w:r>
        <w:t>A közszolgáltató a közszolgáltatás ellátásával összefüggésben, kizárólag a közszolgáltatást igénybe vevő személyek nyilvántartása érdekében, a közszolgáltatás igénybe vételének időtartama alatt jogosult a közszolgáltatást igénybe vevő nevét, lakcímét, születési helyét és idejét, anyja nevét, mint személyes adatot kezelni.</w:t>
      </w:r>
    </w:p>
    <w:p w:rsidR="004C3CD1" w:rsidRPr="0001481E" w:rsidRDefault="004C3CD1" w:rsidP="004C3CD1">
      <w:pPr>
        <w:pStyle w:val="Szmozottlista"/>
        <w:numPr>
          <w:ilvl w:val="1"/>
          <w:numId w:val="1"/>
        </w:numPr>
        <w:rPr>
          <w:rFonts w:ascii="Times" w:hAnsi="Times"/>
          <w:color w:val="000000"/>
        </w:rPr>
      </w:pPr>
      <w:r>
        <w:t>Az ingatlantulajdonos köteles az (1) bekezdésben meghatározott adatokat a közszolgáltatónak 30 napon belül bejelenteni, ha tulajdonosváltozás vagy egyéb ok folytán a közszolgáltatás igénybevételére kötelezetté válik.</w:t>
      </w:r>
    </w:p>
    <w:p w:rsidR="004C3CD1" w:rsidRDefault="004C3CD1" w:rsidP="004C3CD1">
      <w:pPr>
        <w:pStyle w:val="Szmozottlista"/>
        <w:numPr>
          <w:ilvl w:val="1"/>
          <w:numId w:val="1"/>
        </w:numPr>
        <w:rPr>
          <w:rFonts w:ascii="Times" w:hAnsi="Times"/>
          <w:color w:val="000000"/>
        </w:rPr>
      </w:pPr>
      <w:r>
        <w:rPr>
          <w:rFonts w:ascii="Times" w:hAnsi="Times"/>
          <w:color w:val="000000"/>
        </w:rPr>
        <w:t>A közszolgáltató köteles az ingatlantulajdonos adatainak kezelésével összefüggésben a mindenkor hatályos adatvédelmi rendelkezéseket betartani.</w:t>
      </w:r>
    </w:p>
    <w:p w:rsidR="004C3CD1" w:rsidRDefault="004C3CD1" w:rsidP="004C3CD1">
      <w:pPr>
        <w:pStyle w:val="NormlWeb"/>
        <w:spacing w:before="0" w:beforeAutospacing="0" w:after="20" w:afterAutospacing="0"/>
        <w:ind w:firstLine="180"/>
        <w:rPr>
          <w:rFonts w:ascii="Times" w:hAnsi="Times"/>
          <w:color w:val="000000"/>
        </w:rPr>
      </w:pPr>
    </w:p>
    <w:p w:rsidR="004C3CD1" w:rsidRPr="00BC333D" w:rsidRDefault="004C3CD1" w:rsidP="004C3CD1">
      <w:pPr>
        <w:pStyle w:val="NormlWeb"/>
        <w:spacing w:before="0" w:beforeAutospacing="0" w:after="20" w:afterAutospacing="0"/>
        <w:ind w:firstLine="180"/>
        <w:rPr>
          <w:color w:val="000000"/>
        </w:rPr>
      </w:pPr>
    </w:p>
    <w:p w:rsidR="004C3CD1" w:rsidRDefault="004C3CD1" w:rsidP="004C3CD1">
      <w:pPr>
        <w:pStyle w:val="NormlWeb"/>
        <w:spacing w:before="0" w:beforeAutospacing="0" w:after="20" w:afterAutospacing="0"/>
        <w:ind w:firstLine="180"/>
        <w:jc w:val="center"/>
        <w:rPr>
          <w:rFonts w:ascii="Times" w:hAnsi="Times"/>
          <w:b/>
          <w:color w:val="000000"/>
        </w:rPr>
      </w:pPr>
      <w:smartTag w:uri="urn:schemas-microsoft-com:office:smarttags" w:element="metricconverter">
        <w:smartTagPr>
          <w:attr w:name="ProductID" w:val="7. A"/>
        </w:smartTagPr>
        <w:r>
          <w:rPr>
            <w:rFonts w:ascii="Times" w:hAnsi="Times"/>
            <w:b/>
            <w:color w:val="000000"/>
          </w:rPr>
          <w:t>7</w:t>
        </w:r>
        <w:r w:rsidRPr="00BC333D">
          <w:rPr>
            <w:rFonts w:ascii="Times" w:hAnsi="Times"/>
            <w:b/>
            <w:color w:val="000000"/>
          </w:rPr>
          <w:t>. A</w:t>
        </w:r>
      </w:smartTag>
      <w:r w:rsidRPr="00BC333D">
        <w:rPr>
          <w:rFonts w:ascii="Times" w:hAnsi="Times"/>
          <w:b/>
          <w:color w:val="000000"/>
        </w:rPr>
        <w:t xml:space="preserve"> nem közművel összegyűjtött háztartási szennyvíz </w:t>
      </w:r>
    </w:p>
    <w:p w:rsidR="004C3CD1" w:rsidRPr="00BC333D" w:rsidRDefault="004C3CD1" w:rsidP="004C3CD1">
      <w:pPr>
        <w:pStyle w:val="NormlWeb"/>
        <w:spacing w:before="0" w:beforeAutospacing="0" w:after="20" w:afterAutospacing="0"/>
        <w:ind w:firstLine="180"/>
        <w:jc w:val="center"/>
        <w:rPr>
          <w:rFonts w:ascii="Times" w:hAnsi="Times"/>
          <w:b/>
          <w:color w:val="000000"/>
        </w:rPr>
      </w:pPr>
      <w:proofErr w:type="gramStart"/>
      <w:r w:rsidRPr="00BC333D">
        <w:rPr>
          <w:rFonts w:ascii="Times" w:hAnsi="Times"/>
          <w:b/>
          <w:color w:val="000000"/>
        </w:rPr>
        <w:t>ártalmatlanításával</w:t>
      </w:r>
      <w:proofErr w:type="gramEnd"/>
      <w:r w:rsidRPr="00BC333D">
        <w:rPr>
          <w:rFonts w:ascii="Times" w:hAnsi="Times"/>
          <w:b/>
          <w:color w:val="000000"/>
        </w:rPr>
        <w:t xml:space="preserve"> kapcsolatos rendelkezések</w:t>
      </w:r>
    </w:p>
    <w:p w:rsidR="004C3CD1" w:rsidRDefault="004C3CD1" w:rsidP="004C3CD1">
      <w:pPr>
        <w:pStyle w:val="Szmozottlista"/>
      </w:pPr>
    </w:p>
    <w:p w:rsidR="004C3CD1" w:rsidRDefault="004C3CD1" w:rsidP="004C3CD1">
      <w:pPr>
        <w:pStyle w:val="Szmozottlista"/>
        <w:numPr>
          <w:ilvl w:val="1"/>
          <w:numId w:val="1"/>
        </w:numPr>
      </w:pPr>
      <w:r>
        <w:t>A nem közművel összegyűjtött háztartási szennyvizet csak a kijelölt átadási helyen szabad leüríteni és ártalmatlanítani.</w:t>
      </w:r>
    </w:p>
    <w:p w:rsidR="004C3CD1" w:rsidRDefault="004C3CD1" w:rsidP="004C3CD1">
      <w:pPr>
        <w:pStyle w:val="Szmozottlista"/>
        <w:numPr>
          <w:ilvl w:val="1"/>
          <w:numId w:val="1"/>
        </w:numPr>
      </w:pPr>
      <w:r>
        <w:t xml:space="preserve">A közszolgáltató a begyűjtött és beszállított, az átadási hely üzemeltetője pedig az ártalmatlanításra átvett nem közművel összegyűjtött háztartási szennyvízzel összefüggő nyilvántartást oly módon köteles kialakítani, hogy az átadási helyen ténylegesen elhelyezett nem közművel összegyűjtött háztartási szennyvíz </w:t>
      </w:r>
      <w:r>
        <w:lastRenderedPageBreak/>
        <w:t>mennyisége, minősége és származási helye azonnal és pontosan megállapítható legyen.</w:t>
      </w:r>
    </w:p>
    <w:p w:rsidR="004C3CD1" w:rsidRDefault="004C3CD1" w:rsidP="004C3CD1">
      <w:pPr>
        <w:pStyle w:val="NormlWeb"/>
        <w:spacing w:before="0" w:beforeAutospacing="0" w:after="20" w:afterAutospacing="0"/>
        <w:ind w:firstLine="180"/>
        <w:rPr>
          <w:rFonts w:ascii="Times" w:hAnsi="Times"/>
          <w:color w:val="000000"/>
        </w:rPr>
      </w:pPr>
    </w:p>
    <w:p w:rsidR="004C3CD1" w:rsidRDefault="004C3CD1" w:rsidP="004C3CD1">
      <w:pPr>
        <w:pStyle w:val="NormlWeb"/>
        <w:spacing w:before="0" w:beforeAutospacing="0" w:after="20" w:afterAutospacing="0"/>
        <w:ind w:firstLine="180"/>
        <w:rPr>
          <w:rFonts w:ascii="Times" w:hAnsi="Times"/>
          <w:color w:val="000000"/>
        </w:rPr>
      </w:pPr>
    </w:p>
    <w:p w:rsidR="004C3CD1" w:rsidRDefault="004C3CD1" w:rsidP="004C3CD1">
      <w:pPr>
        <w:pStyle w:val="NormlWeb"/>
        <w:spacing w:before="0" w:beforeAutospacing="0" w:after="20" w:afterAutospacing="0"/>
        <w:ind w:firstLine="180"/>
        <w:jc w:val="center"/>
        <w:rPr>
          <w:rFonts w:ascii="Times" w:hAnsi="Times"/>
          <w:b/>
          <w:color w:val="000000"/>
        </w:rPr>
      </w:pPr>
      <w:r w:rsidRPr="00125A68">
        <w:rPr>
          <w:rFonts w:ascii="Times" w:hAnsi="Times"/>
          <w:b/>
          <w:color w:val="000000"/>
          <w:spacing w:val="-8"/>
        </w:rPr>
        <w:t>8. Az üdülőingatlanokra, az időlegesen használt ingatlanokra vonatkozó sajátos szabá</w:t>
      </w:r>
      <w:r w:rsidRPr="00BC333D">
        <w:rPr>
          <w:rFonts w:ascii="Times" w:hAnsi="Times"/>
          <w:b/>
          <w:color w:val="000000"/>
        </w:rPr>
        <w:t>lyok</w:t>
      </w:r>
    </w:p>
    <w:p w:rsidR="004C3CD1" w:rsidRPr="00BC333D" w:rsidRDefault="004C3CD1" w:rsidP="004C3CD1">
      <w:pPr>
        <w:pStyle w:val="NormlWeb"/>
        <w:spacing w:before="0" w:beforeAutospacing="0" w:after="20" w:afterAutospacing="0"/>
        <w:ind w:firstLine="180"/>
        <w:jc w:val="center"/>
        <w:rPr>
          <w:rFonts w:ascii="Times" w:hAnsi="Times"/>
          <w:b/>
          <w:color w:val="000000"/>
        </w:rPr>
      </w:pPr>
    </w:p>
    <w:p w:rsidR="004C3CD1" w:rsidRDefault="004C3CD1" w:rsidP="004C3CD1">
      <w:pPr>
        <w:pStyle w:val="Szmozottlista"/>
      </w:pPr>
    </w:p>
    <w:p w:rsidR="004C3CD1" w:rsidRPr="0001481E" w:rsidRDefault="004C3CD1" w:rsidP="004C3CD1">
      <w:pPr>
        <w:pStyle w:val="Szmozottlista"/>
        <w:numPr>
          <w:ilvl w:val="1"/>
          <w:numId w:val="1"/>
        </w:numPr>
        <w:rPr>
          <w:rFonts w:ascii="Times" w:hAnsi="Times"/>
          <w:color w:val="000000"/>
        </w:rPr>
      </w:pPr>
      <w:r>
        <w:t>Az ingatlan-nyilvántartásban üdülő vagy hétvégi ház rendeltetéssel nyilvántartott ingatlan (a továbbiakban: időlegesen használt ingatlan) tulajdonosa a közszolgáltató felé nyilatkozatot tehet arról, hogy az időlegesen használt ingatlant szezonális jelleggel használja. A nyilatkozatnak tartalmaznia kell azt is, hogy az ingatlanban bejelentett lakóhelye senkinek nincs.</w:t>
      </w:r>
    </w:p>
    <w:p w:rsidR="004C3CD1" w:rsidRPr="0001481E" w:rsidRDefault="004C3CD1" w:rsidP="004C3CD1">
      <w:pPr>
        <w:pStyle w:val="Szmozottlista"/>
        <w:numPr>
          <w:ilvl w:val="1"/>
          <w:numId w:val="1"/>
        </w:numPr>
        <w:rPr>
          <w:rFonts w:ascii="Times" w:hAnsi="Times"/>
          <w:color w:val="000000"/>
        </w:rPr>
      </w:pPr>
      <w:r>
        <w:t>A nyilatkozathoz csatolni kell az időlegesen használt ingatlan tulajdoni lapjának 30 napnál nem régebbi hiteles másolatát.</w:t>
      </w:r>
    </w:p>
    <w:p w:rsidR="004C3CD1" w:rsidRDefault="004C3CD1" w:rsidP="004C3CD1">
      <w:pPr>
        <w:pStyle w:val="Szmozottlista"/>
        <w:numPr>
          <w:ilvl w:val="1"/>
          <w:numId w:val="1"/>
        </w:numPr>
      </w:pPr>
      <w:r>
        <w:t>A nyilatkozatot a szezonális használatot megelőzően legalább 15 nappal kell eljuttatni a közszolgáltató részére.</w:t>
      </w:r>
    </w:p>
    <w:p w:rsidR="004C3CD1" w:rsidRPr="0001481E" w:rsidRDefault="004C3CD1" w:rsidP="004C3CD1">
      <w:pPr>
        <w:pStyle w:val="Szmozottlista"/>
        <w:numPr>
          <w:ilvl w:val="1"/>
          <w:numId w:val="1"/>
        </w:numPr>
        <w:rPr>
          <w:rFonts w:ascii="Times" w:hAnsi="Times"/>
          <w:color w:val="000000"/>
        </w:rPr>
      </w:pPr>
      <w:r>
        <w:t>Az (1) bekezdés szerinti nyilatkozat alapján az e rendelet szerinti közszolgáltatást az időlegesen használt ingatlan tulajdonosa szezonális jelleggel jogosult igénybe venni és a közszolgáltatás igénybevételével kapcsolatos kötelezettségei is erre az időszakra terjednek ki.</w:t>
      </w:r>
    </w:p>
    <w:p w:rsidR="004C3CD1" w:rsidRDefault="004C3CD1" w:rsidP="004C3CD1">
      <w:pPr>
        <w:pStyle w:val="Szmozottlista"/>
        <w:numPr>
          <w:ilvl w:val="1"/>
          <w:numId w:val="1"/>
        </w:numPr>
        <w:rPr>
          <w:rFonts w:ascii="Times" w:hAnsi="Times"/>
          <w:color w:val="000000"/>
        </w:rPr>
      </w:pPr>
      <w:r>
        <w:rPr>
          <w:rFonts w:ascii="Times" w:hAnsi="Times"/>
          <w:color w:val="000000"/>
        </w:rPr>
        <w:t>Az (1) bekezdés szerinti szezonális használat május, június, július, augusztus és szeptember hónapokra terjed ki.</w:t>
      </w:r>
    </w:p>
    <w:p w:rsidR="004C3CD1" w:rsidRDefault="004C3CD1" w:rsidP="004C3CD1">
      <w:pPr>
        <w:pStyle w:val="Szmozottlista"/>
        <w:numPr>
          <w:ilvl w:val="0"/>
          <w:numId w:val="0"/>
        </w:numPr>
        <w:rPr>
          <w:rFonts w:ascii="Times" w:hAnsi="Times"/>
          <w:color w:val="000000"/>
        </w:rPr>
      </w:pPr>
    </w:p>
    <w:p w:rsidR="004C3CD1" w:rsidRDefault="004C3CD1" w:rsidP="004C3CD1">
      <w:pPr>
        <w:pStyle w:val="Szmozottlista"/>
        <w:numPr>
          <w:ilvl w:val="0"/>
          <w:numId w:val="0"/>
        </w:numPr>
        <w:rPr>
          <w:rFonts w:ascii="Times" w:hAnsi="Times"/>
          <w:color w:val="000000"/>
        </w:rPr>
      </w:pPr>
    </w:p>
    <w:p w:rsidR="004C3CD1" w:rsidRDefault="004C3CD1" w:rsidP="004C3CD1">
      <w:pPr>
        <w:tabs>
          <w:tab w:val="left" w:pos="750"/>
        </w:tabs>
        <w:spacing w:line="100" w:lineRule="atLeast"/>
        <w:jc w:val="center"/>
        <w:rPr>
          <w:b/>
          <w:bCs/>
        </w:rPr>
      </w:pPr>
      <w:smartTag w:uri="urn:schemas-microsoft-com:office:smarttags" w:element="metricconverter">
        <w:smartTagPr>
          <w:attr w:name="ProductID" w:val="9. A"/>
        </w:smartTagPr>
        <w:r>
          <w:rPr>
            <w:b/>
            <w:bCs/>
          </w:rPr>
          <w:t>9. A</w:t>
        </w:r>
      </w:smartTag>
      <w:r>
        <w:rPr>
          <w:b/>
          <w:bCs/>
        </w:rPr>
        <w:t xml:space="preserve"> gazdálkodó szervezetekre vonatkozó eltérő szabályok</w:t>
      </w:r>
    </w:p>
    <w:p w:rsidR="004C3CD1" w:rsidRDefault="004C3CD1" w:rsidP="004C3CD1">
      <w:pPr>
        <w:tabs>
          <w:tab w:val="left" w:pos="750"/>
        </w:tabs>
        <w:spacing w:line="100" w:lineRule="atLeast"/>
        <w:jc w:val="center"/>
        <w:rPr>
          <w:b/>
          <w:bCs/>
        </w:rPr>
      </w:pPr>
    </w:p>
    <w:p w:rsidR="004C3CD1" w:rsidRDefault="004C3CD1" w:rsidP="004C3CD1">
      <w:pPr>
        <w:pStyle w:val="Szmozottlista"/>
        <w:tabs>
          <w:tab w:val="clear" w:pos="0"/>
          <w:tab w:val="num" w:pos="720"/>
        </w:tabs>
        <w:ind w:left="720" w:hanging="720"/>
      </w:pPr>
      <w:r>
        <w:t>Az Álmosd Község közigazgatási területén működő Gazdálkodó szervezet köteles a közszolgáltatás igénybevételére, kivéve, ha a gazdasági tevékenységével összefüggésben keletkezett szennyvíz kezeléséről (hasznosításáról vagy ártalmatlanításáról) jogszabály alapján és annak megfelelően maga gondoskodik.</w:t>
      </w:r>
    </w:p>
    <w:p w:rsidR="004C3CD1" w:rsidRDefault="004C3CD1" w:rsidP="004C3CD1">
      <w:pPr>
        <w:pStyle w:val="Szmozottlista"/>
        <w:numPr>
          <w:ilvl w:val="1"/>
          <w:numId w:val="1"/>
        </w:numPr>
      </w:pPr>
      <w:r>
        <w:t>Az a gazdálkodó szervezet, amely köteles a közszolgáltatást igénybe venni, a közszolgáltatás teljesítésére a közszolgáltatóval írásbeli szerződést köt.</w:t>
      </w:r>
    </w:p>
    <w:p w:rsidR="004C3CD1" w:rsidRDefault="004C3CD1" w:rsidP="004C3CD1">
      <w:pPr>
        <w:pStyle w:val="Szmozottlista"/>
        <w:numPr>
          <w:ilvl w:val="1"/>
          <w:numId w:val="1"/>
        </w:numPr>
      </w:pPr>
      <w:r>
        <w:t>A szerződésben meg kell határozni:</w:t>
      </w:r>
    </w:p>
    <w:p w:rsidR="004C3CD1" w:rsidRDefault="004C3CD1" w:rsidP="004C3CD1">
      <w:pPr>
        <w:pStyle w:val="Szmozottlista"/>
        <w:numPr>
          <w:ilvl w:val="2"/>
          <w:numId w:val="1"/>
        </w:numPr>
      </w:pPr>
      <w:r>
        <w:t xml:space="preserve">a szerződést kötő feleket cégszerűen: cégjegyzékszám, név, székhely, valamit telephely szerint, az adószámot és a bankszámlaszámot is feltüntetve, </w:t>
      </w:r>
    </w:p>
    <w:p w:rsidR="004C3CD1" w:rsidRDefault="004C3CD1" w:rsidP="004C3CD1">
      <w:pPr>
        <w:pStyle w:val="Szmozottlista"/>
        <w:numPr>
          <w:ilvl w:val="2"/>
          <w:numId w:val="1"/>
        </w:numPr>
      </w:pPr>
      <w:r>
        <w:t xml:space="preserve">a teljesítés helyét, módját és a bejelentéstől számított maximális határidejét, </w:t>
      </w:r>
    </w:p>
    <w:p w:rsidR="004C3CD1" w:rsidRDefault="004C3CD1" w:rsidP="004C3CD1">
      <w:pPr>
        <w:pStyle w:val="Szmozottlista"/>
        <w:numPr>
          <w:ilvl w:val="2"/>
          <w:numId w:val="1"/>
        </w:numPr>
      </w:pPr>
      <w:r>
        <w:t xml:space="preserve">a közszolgáltatási díjat és megfizetésének módját, </w:t>
      </w:r>
    </w:p>
    <w:p w:rsidR="004C3CD1" w:rsidRDefault="004C3CD1" w:rsidP="004C3CD1">
      <w:pPr>
        <w:pStyle w:val="Szmozottlista"/>
        <w:numPr>
          <w:ilvl w:val="2"/>
          <w:numId w:val="1"/>
        </w:numPr>
      </w:pPr>
      <w:r>
        <w:t xml:space="preserve">a szerződés módosításának, felmondásának feltételeit, </w:t>
      </w:r>
    </w:p>
    <w:p w:rsidR="004C3CD1" w:rsidRDefault="004C3CD1" w:rsidP="004C3CD1">
      <w:pPr>
        <w:pStyle w:val="Szmozottlista"/>
        <w:numPr>
          <w:ilvl w:val="2"/>
          <w:numId w:val="1"/>
        </w:numPr>
      </w:pPr>
      <w:r>
        <w:t>az irányadó jogszabályokat.</w:t>
      </w:r>
    </w:p>
    <w:p w:rsidR="004C3CD1" w:rsidRDefault="004C3CD1" w:rsidP="004C3CD1">
      <w:pPr>
        <w:pStyle w:val="Szmozottlista"/>
        <w:numPr>
          <w:ilvl w:val="1"/>
          <w:numId w:val="1"/>
        </w:numPr>
      </w:pPr>
      <w:r>
        <w:t>A gazdálkodó szervezet a szerződést írásban 30 napos határidővel, és csak abban az esetben mondhatja fel, ha:</w:t>
      </w:r>
    </w:p>
    <w:p w:rsidR="004C3CD1" w:rsidRDefault="004C3CD1" w:rsidP="004C3CD1">
      <w:pPr>
        <w:pStyle w:val="Szmozottlista"/>
        <w:numPr>
          <w:ilvl w:val="2"/>
          <w:numId w:val="1"/>
        </w:numPr>
      </w:pPr>
      <w:r>
        <w:t>Álmosd Község közigazgatási területén megszűnt az a gazdasági tevékenysége, amellyel összefüggésben a nem közművel összegyűjtött háztartási szennyvíz keletkezett, vagy</w:t>
      </w:r>
    </w:p>
    <w:p w:rsidR="004C3CD1" w:rsidRDefault="004C3CD1" w:rsidP="004C3CD1">
      <w:pPr>
        <w:pStyle w:val="Szmozottlista"/>
        <w:numPr>
          <w:ilvl w:val="2"/>
          <w:numId w:val="1"/>
        </w:numPr>
      </w:pPr>
      <w:r>
        <w:t xml:space="preserve">ha a gazdasági tevékenységével összefüggésben keletkezett nem közművel összegyűjtött háztartási szennyvíz kezeléséről a továbbiakban nem a jelen rendeletben foglaltak szerint gondoskodik. </w:t>
      </w:r>
    </w:p>
    <w:p w:rsidR="004C3CD1" w:rsidRDefault="004C3CD1" w:rsidP="004C3CD1">
      <w:pPr>
        <w:pStyle w:val="NormlWeb"/>
        <w:spacing w:before="0" w:beforeAutospacing="0" w:after="20" w:afterAutospacing="0"/>
        <w:rPr>
          <w:rFonts w:ascii="Times" w:hAnsi="Times"/>
          <w:color w:val="000000"/>
        </w:rPr>
      </w:pPr>
    </w:p>
    <w:p w:rsidR="004C3CD1" w:rsidRDefault="004C3CD1" w:rsidP="004C3CD1">
      <w:pPr>
        <w:pStyle w:val="NormlWeb"/>
        <w:spacing w:before="0" w:beforeAutospacing="0" w:after="20" w:afterAutospacing="0"/>
        <w:ind w:firstLine="180"/>
        <w:rPr>
          <w:rFonts w:ascii="Times" w:hAnsi="Times"/>
          <w:color w:val="000000"/>
        </w:rPr>
      </w:pPr>
    </w:p>
    <w:p w:rsidR="004C3CD1" w:rsidRDefault="004C3CD1" w:rsidP="004C3CD1">
      <w:pPr>
        <w:pStyle w:val="NormlWeb"/>
        <w:spacing w:before="0" w:beforeAutospacing="0" w:after="20" w:afterAutospacing="0"/>
        <w:ind w:firstLine="180"/>
        <w:rPr>
          <w:rFonts w:ascii="Times" w:hAnsi="Times"/>
          <w:color w:val="000000"/>
        </w:rPr>
      </w:pPr>
    </w:p>
    <w:p w:rsidR="004C3CD1" w:rsidRDefault="004C3CD1" w:rsidP="004C3CD1">
      <w:pPr>
        <w:pStyle w:val="Cmsor1"/>
        <w:spacing w:before="0" w:beforeAutospacing="0" w:after="0" w:afterAutospacing="0"/>
        <w:jc w:val="center"/>
        <w:rPr>
          <w:rStyle w:val="Kiemels2"/>
          <w:b/>
          <w:bCs/>
          <w:color w:val="000000"/>
          <w:sz w:val="24"/>
          <w:szCs w:val="24"/>
        </w:rPr>
      </w:pPr>
      <w:smartTag w:uri="urn:schemas-microsoft-com:office:smarttags" w:element="metricconverter">
        <w:smartTagPr>
          <w:attr w:name="ProductID" w:val="10. A"/>
        </w:smartTagPr>
        <w:r>
          <w:rPr>
            <w:rStyle w:val="Kiemels2"/>
            <w:b/>
            <w:bCs/>
            <w:color w:val="000000"/>
            <w:sz w:val="24"/>
            <w:szCs w:val="24"/>
          </w:rPr>
          <w:lastRenderedPageBreak/>
          <w:t>10</w:t>
        </w:r>
        <w:r w:rsidRPr="0001481E">
          <w:rPr>
            <w:rStyle w:val="Kiemels2"/>
            <w:b/>
            <w:bCs/>
            <w:color w:val="000000"/>
            <w:sz w:val="24"/>
            <w:szCs w:val="24"/>
          </w:rPr>
          <w:t>. A</w:t>
        </w:r>
      </w:smartTag>
      <w:r w:rsidRPr="0001481E">
        <w:rPr>
          <w:rStyle w:val="Kiemels2"/>
          <w:b/>
          <w:bCs/>
          <w:color w:val="000000"/>
          <w:sz w:val="24"/>
          <w:szCs w:val="24"/>
        </w:rPr>
        <w:t xml:space="preserve"> közszolgáltatás díja, az egységnyi díjtétel, a fizetendő díj megállapítása, </w:t>
      </w:r>
    </w:p>
    <w:p w:rsidR="004C3CD1" w:rsidRPr="0001481E" w:rsidRDefault="004C3CD1" w:rsidP="004C3CD1">
      <w:pPr>
        <w:pStyle w:val="Cmsor1"/>
        <w:spacing w:before="0" w:beforeAutospacing="0" w:after="0" w:afterAutospacing="0"/>
        <w:jc w:val="center"/>
        <w:rPr>
          <w:color w:val="000000"/>
          <w:sz w:val="24"/>
          <w:szCs w:val="24"/>
        </w:rPr>
      </w:pPr>
      <w:proofErr w:type="gramStart"/>
      <w:r w:rsidRPr="0001481E">
        <w:rPr>
          <w:rStyle w:val="Kiemels2"/>
          <w:b/>
          <w:bCs/>
          <w:color w:val="000000"/>
          <w:sz w:val="24"/>
          <w:szCs w:val="24"/>
        </w:rPr>
        <w:t>díjmentesség</w:t>
      </w:r>
      <w:proofErr w:type="gramEnd"/>
      <w:r w:rsidRPr="0001481E">
        <w:rPr>
          <w:rStyle w:val="Kiemels2"/>
          <w:b/>
          <w:bCs/>
          <w:color w:val="000000"/>
          <w:sz w:val="24"/>
          <w:szCs w:val="24"/>
        </w:rPr>
        <w:t xml:space="preserve"> és díjkedvezmény alkalmazása</w:t>
      </w:r>
    </w:p>
    <w:p w:rsidR="004C3CD1" w:rsidRDefault="004C3CD1" w:rsidP="004C3CD1">
      <w:pPr>
        <w:pStyle w:val="Szmozottlista"/>
        <w:spacing w:before="120"/>
        <w:rPr>
          <w:rStyle w:val="Kiemels2"/>
          <w:b w:val="0"/>
          <w:bCs w:val="0"/>
        </w:rPr>
      </w:pPr>
    </w:p>
    <w:p w:rsidR="004C3CD1" w:rsidRPr="00FC1269" w:rsidRDefault="004C3CD1" w:rsidP="004C3CD1">
      <w:pPr>
        <w:pStyle w:val="Szmozottlista"/>
        <w:numPr>
          <w:ilvl w:val="1"/>
          <w:numId w:val="1"/>
        </w:numPr>
        <w:rPr>
          <w:i/>
          <w:lang w:eastAsia="ar-SA"/>
        </w:rPr>
      </w:pPr>
      <w:r>
        <w:t>Az ingatlantulajdonosnak a közszolgáltatás igénybevételéért kéttényezős – alapdíjból és ürítési díjból álló – közszolgáltatási díjat kell fizetnie.</w:t>
      </w:r>
    </w:p>
    <w:p w:rsidR="004C3CD1" w:rsidRPr="00CE32F1" w:rsidRDefault="004C3CD1" w:rsidP="004C3CD1">
      <w:pPr>
        <w:pStyle w:val="Szmozottlista"/>
        <w:numPr>
          <w:ilvl w:val="1"/>
          <w:numId w:val="1"/>
        </w:numPr>
        <w:rPr>
          <w:rFonts w:ascii="Garamond" w:hAnsi="Garamond"/>
          <w:color w:val="0000FF"/>
        </w:rPr>
      </w:pPr>
      <w:r>
        <w:rPr>
          <w:lang w:eastAsia="ar-SA"/>
        </w:rPr>
        <w:t>Álmosd községben</w:t>
      </w:r>
      <w:r w:rsidRPr="00723430">
        <w:rPr>
          <w:lang w:eastAsia="ar-SA"/>
        </w:rPr>
        <w:t xml:space="preserve"> közszolgáltatási díj</w:t>
      </w:r>
      <w:r>
        <w:rPr>
          <w:lang w:eastAsia="ar-SA"/>
        </w:rPr>
        <w:t xml:space="preserve">ának legmagasabb mértéke </w:t>
      </w:r>
      <w:r w:rsidRPr="00723430">
        <w:rPr>
          <w:lang w:eastAsia="ar-SA"/>
        </w:rPr>
        <w:t>201</w:t>
      </w:r>
      <w:r>
        <w:rPr>
          <w:lang w:eastAsia="ar-SA"/>
        </w:rPr>
        <w:t>6</w:t>
      </w:r>
      <w:r w:rsidRPr="00723430">
        <w:rPr>
          <w:lang w:eastAsia="ar-SA"/>
        </w:rPr>
        <w:t xml:space="preserve">. </w:t>
      </w:r>
      <w:r>
        <w:rPr>
          <w:lang w:eastAsia="ar-SA"/>
        </w:rPr>
        <w:t>december</w:t>
      </w:r>
      <w:r w:rsidRPr="00723430">
        <w:rPr>
          <w:lang w:eastAsia="ar-SA"/>
        </w:rPr>
        <w:t xml:space="preserve"> 1</w:t>
      </w:r>
      <w:r>
        <w:rPr>
          <w:lang w:eastAsia="ar-SA"/>
        </w:rPr>
        <w:t>6-tól,</w:t>
      </w:r>
      <w:r w:rsidRPr="00723430">
        <w:rPr>
          <w:lang w:eastAsia="ar-SA"/>
        </w:rPr>
        <w:t xml:space="preserve"> 201</w:t>
      </w:r>
      <w:r>
        <w:rPr>
          <w:lang w:eastAsia="ar-SA"/>
        </w:rPr>
        <w:t>7</w:t>
      </w:r>
      <w:r w:rsidRPr="00723430">
        <w:rPr>
          <w:lang w:eastAsia="ar-SA"/>
        </w:rPr>
        <w:t>. december 31. napjáig terjedő időtartamra:</w:t>
      </w:r>
      <w:r>
        <w:rPr>
          <w:lang w:eastAsia="ar-SA"/>
        </w:rPr>
        <w:t xml:space="preserve"> </w:t>
      </w:r>
      <w:r w:rsidRPr="001B0498">
        <w:rPr>
          <w:b/>
          <w:lang w:eastAsia="ar-SA"/>
        </w:rPr>
        <w:t xml:space="preserve">ürítési díj: </w:t>
      </w:r>
      <w:r>
        <w:rPr>
          <w:b/>
          <w:lang w:eastAsia="ar-SA"/>
        </w:rPr>
        <w:t>1800</w:t>
      </w:r>
      <w:r w:rsidRPr="001B0498">
        <w:rPr>
          <w:b/>
          <w:bCs/>
          <w:lang w:eastAsia="ar-SA"/>
        </w:rPr>
        <w:t xml:space="preserve"> Ft/m</w:t>
      </w:r>
      <w:r w:rsidRPr="001B0498">
        <w:rPr>
          <w:b/>
          <w:bCs/>
          <w:vertAlign w:val="superscript"/>
          <w:lang w:eastAsia="ar-SA"/>
        </w:rPr>
        <w:t>3</w:t>
      </w:r>
      <w:r>
        <w:rPr>
          <w:b/>
          <w:lang w:eastAsia="ar-SA"/>
        </w:rPr>
        <w:t>, alapdíj</w:t>
      </w:r>
      <w:proofErr w:type="gramStart"/>
      <w:r>
        <w:rPr>
          <w:b/>
          <w:lang w:eastAsia="ar-SA"/>
        </w:rPr>
        <w:t xml:space="preserve">: </w:t>
      </w:r>
      <w:r w:rsidRPr="00723430">
        <w:rPr>
          <w:b/>
          <w:lang w:eastAsia="ar-SA"/>
        </w:rPr>
        <w:t xml:space="preserve"> </w:t>
      </w:r>
      <w:smartTag w:uri="urn:schemas-microsoft-com:office:smarttags" w:element="metricconverter">
        <w:smartTagPr>
          <w:attr w:name="ProductID" w:val="90 Ft"/>
        </w:smartTagPr>
        <w:r w:rsidRPr="00723430">
          <w:rPr>
            <w:b/>
            <w:lang w:eastAsia="ar-SA"/>
          </w:rPr>
          <w:t>90</w:t>
        </w:r>
        <w:proofErr w:type="gramEnd"/>
        <w:r w:rsidRPr="00723430">
          <w:rPr>
            <w:b/>
            <w:lang w:eastAsia="ar-SA"/>
          </w:rPr>
          <w:t xml:space="preserve"> Ft</w:t>
        </w:r>
      </w:smartTag>
      <w:r w:rsidRPr="00723430">
        <w:rPr>
          <w:b/>
          <w:lang w:eastAsia="ar-SA"/>
        </w:rPr>
        <w:t xml:space="preserve"> /ingatlan/hó</w:t>
      </w:r>
    </w:p>
    <w:p w:rsidR="004C3CD1" w:rsidRPr="00CE32F1" w:rsidRDefault="004C3CD1" w:rsidP="004C3CD1">
      <w:pPr>
        <w:pStyle w:val="Szmozottlista"/>
        <w:numPr>
          <w:ilvl w:val="2"/>
          <w:numId w:val="1"/>
        </w:numPr>
        <w:tabs>
          <w:tab w:val="clear" w:pos="360"/>
          <w:tab w:val="num" w:pos="1620"/>
        </w:tabs>
        <w:rPr>
          <w:rStyle w:val="Szvegtrzs2"/>
          <w:rFonts w:ascii="Garamond" w:hAnsi="Garamond"/>
        </w:rPr>
      </w:pPr>
      <w:r w:rsidRPr="00CE32F1">
        <w:rPr>
          <w:rStyle w:val="Szvegtrzs2"/>
          <w:rFonts w:ascii="Garamond" w:hAnsi="Garamond"/>
        </w:rPr>
        <w:t>Az ürítési díj magában foglalja a nem közművel összegyűjtött háztartási szennyvíz mennyiségétől függően a szennyvíz átvétele, elszállítása és ártalmatlanítás céljából történő átadása, illetve nem szennyvíztisztító telepen történő elhelyezés esetén az utókezelés és a monitorozás költségeit is.</w:t>
      </w:r>
    </w:p>
    <w:p w:rsidR="004C3CD1" w:rsidRPr="00CE32F1" w:rsidRDefault="004C3CD1" w:rsidP="004C3CD1">
      <w:pPr>
        <w:pStyle w:val="Szmozottlista"/>
        <w:numPr>
          <w:ilvl w:val="2"/>
          <w:numId w:val="1"/>
        </w:numPr>
        <w:rPr>
          <w:rStyle w:val="Szvegtrzs2"/>
          <w:rFonts w:ascii="Garamond" w:hAnsi="Garamond"/>
        </w:rPr>
      </w:pPr>
      <w:r w:rsidRPr="00CE32F1">
        <w:rPr>
          <w:rStyle w:val="Szvegtrzs2"/>
          <w:rFonts w:ascii="Garamond" w:hAnsi="Garamond"/>
        </w:rPr>
        <w:t>Az alapdíj a nem közművel összegyűjtött háztartási szennyvíz mennyiségétől függetlenül felmerülő üzemeltetési költségeket</w:t>
      </w:r>
      <w:proofErr w:type="gramStart"/>
      <w:r w:rsidRPr="00CE32F1">
        <w:rPr>
          <w:rStyle w:val="Szvegtrzs2"/>
          <w:rFonts w:ascii="Garamond" w:hAnsi="Garamond"/>
        </w:rPr>
        <w:t>,a</w:t>
      </w:r>
      <w:proofErr w:type="gramEnd"/>
      <w:r w:rsidRPr="00CE32F1">
        <w:rPr>
          <w:rStyle w:val="Szvegtrzs2"/>
          <w:rFonts w:ascii="Garamond" w:hAnsi="Garamond"/>
        </w:rPr>
        <w:t xml:space="preserve"> számlázás és díjbeszedés költségeit, a környezetvédelmi kiadásokat és ráfordításokat, az amortizáció és a szükséges felújítás fedezetét tartalmazza. </w:t>
      </w:r>
    </w:p>
    <w:p w:rsidR="004C3CD1" w:rsidRPr="00CE32F1" w:rsidRDefault="004C3CD1" w:rsidP="004C3CD1">
      <w:pPr>
        <w:pStyle w:val="Szmozottlista"/>
        <w:numPr>
          <w:ilvl w:val="2"/>
          <w:numId w:val="1"/>
        </w:numPr>
        <w:rPr>
          <w:rFonts w:ascii="Times" w:hAnsi="Times"/>
          <w:color w:val="000000"/>
        </w:rPr>
      </w:pPr>
      <w:r w:rsidRPr="00CE32F1">
        <w:rPr>
          <w:lang w:eastAsia="ar-SA"/>
        </w:rPr>
        <w:t>A közszolgáltatás díja tartalmazza a költségvetési törvényben meghatározott központi költségvetési támogatást, de nem tartalmazza a felszámításra kerülő mindenkor érvényben lévő általános forgalmi adót.</w:t>
      </w:r>
    </w:p>
    <w:p w:rsidR="004C3CD1" w:rsidRPr="0001481E" w:rsidRDefault="004C3CD1" w:rsidP="004C3CD1">
      <w:pPr>
        <w:pStyle w:val="Szmozottlista"/>
        <w:numPr>
          <w:ilvl w:val="1"/>
          <w:numId w:val="1"/>
        </w:numPr>
        <w:rPr>
          <w:rFonts w:ascii="Times" w:hAnsi="Times"/>
          <w:color w:val="000000"/>
        </w:rPr>
      </w:pPr>
      <w:r>
        <w:t>Az ürítési díj egységnyi díjtétele az ingatlanon keletkező nem közművel összegyűjtött és elszállított háztartási szennyvízmennyiség egységnyi térfogatára vetített díja.</w:t>
      </w:r>
    </w:p>
    <w:p w:rsidR="004C3CD1" w:rsidRDefault="004C3CD1" w:rsidP="004C3CD1">
      <w:pPr>
        <w:pStyle w:val="Szmozottlista"/>
        <w:numPr>
          <w:ilvl w:val="1"/>
          <w:numId w:val="1"/>
        </w:numPr>
        <w:rPr>
          <w:rFonts w:ascii="Times" w:hAnsi="Times"/>
          <w:color w:val="000000"/>
        </w:rPr>
      </w:pPr>
      <w:r>
        <w:t xml:space="preserve">Nem tagadhatja meg a közszolgáltatási díj megfizetését az, aki a nem közművel összegyűjtött háztartási szennyvízzel kapcsolatos kötelezettségeit nem teljesíti, feltéve, hogy a közszolgáltató a közszolgáltatásra vonatkozó tájékoztatási kötelezettségének eleget tett és a közszolgáltatás teljesítésére </w:t>
      </w:r>
      <w:r>
        <w:rPr>
          <w:rFonts w:ascii="Times" w:hAnsi="Times"/>
          <w:color w:val="000000"/>
        </w:rPr>
        <w:t>vonatkozó rendelkezésre állását igazolja.</w:t>
      </w:r>
    </w:p>
    <w:p w:rsidR="004C3CD1" w:rsidRDefault="004C3CD1" w:rsidP="004C3CD1">
      <w:pPr>
        <w:pStyle w:val="Szmozottlista"/>
        <w:numPr>
          <w:ilvl w:val="1"/>
          <w:numId w:val="1"/>
        </w:numPr>
      </w:pPr>
      <w:r>
        <w:t xml:space="preserve">Az </w:t>
      </w:r>
      <w:r w:rsidRPr="000B4319">
        <w:rPr>
          <w:rFonts w:ascii="Times" w:hAnsi="Times"/>
          <w:color w:val="000000"/>
        </w:rPr>
        <w:t>üdülőingatlanokra, az időlegesen használt ingatlanokra</w:t>
      </w:r>
      <w:r w:rsidRPr="00BC333D">
        <w:rPr>
          <w:rFonts w:ascii="Times" w:hAnsi="Times"/>
          <w:b/>
          <w:color w:val="000000"/>
        </w:rPr>
        <w:t xml:space="preserve"> </w:t>
      </w:r>
      <w:r>
        <w:t>vonatkozó közszolgáltatás díját a szezonális időtartamra kell megfizetni.</w:t>
      </w:r>
    </w:p>
    <w:p w:rsidR="004C3CD1" w:rsidRDefault="004C3CD1" w:rsidP="004C3CD1">
      <w:pPr>
        <w:pStyle w:val="Szmozottlista"/>
        <w:numPr>
          <w:ilvl w:val="0"/>
          <w:numId w:val="0"/>
        </w:numPr>
        <w:ind w:left="794"/>
      </w:pPr>
    </w:p>
    <w:p w:rsidR="004C3CD1" w:rsidRPr="000B4319" w:rsidRDefault="004C3CD1" w:rsidP="004C3CD1">
      <w:pPr>
        <w:pStyle w:val="Szmozottlista"/>
        <w:tabs>
          <w:tab w:val="clear" w:pos="0"/>
          <w:tab w:val="num" w:pos="720"/>
        </w:tabs>
        <w:ind w:left="720" w:hanging="720"/>
        <w:rPr>
          <w:color w:val="000000"/>
        </w:rPr>
      </w:pPr>
      <w:r w:rsidRPr="000B4319">
        <w:t>Az ingatlantulajdonosnak a nem közművel összegyűjtött háztartási szennyvízzel kapcsolatos kezelési közszolgáltatás igénybevételéért kéttényezős – alapdíj (kiszállási díj</w:t>
      </w:r>
      <w:r>
        <w:t xml:space="preserve">, </w:t>
      </w:r>
      <w:r w:rsidRPr="000B4319">
        <w:t>szippantási díj, szállítási díj, leengedési díj) és a kezelő által megállapított ártalmatlanítás – (</w:t>
      </w:r>
      <w:r>
        <w:t xml:space="preserve">a </w:t>
      </w:r>
      <w:r w:rsidRPr="000B4319">
        <w:t>továbbiakban együtt</w:t>
      </w:r>
      <w:r>
        <w:t>:</w:t>
      </w:r>
      <w:r w:rsidRPr="000B4319">
        <w:rPr>
          <w:rStyle w:val="apple-converted-space"/>
          <w:color w:val="000000"/>
        </w:rPr>
        <w:t> </w:t>
      </w:r>
      <w:r w:rsidRPr="00501BEC">
        <w:rPr>
          <w:rStyle w:val="Kiemels2"/>
          <w:b w:val="0"/>
          <w:color w:val="000000"/>
        </w:rPr>
        <w:t>ürítési díj</w:t>
      </w:r>
      <w:r w:rsidRPr="000B4319">
        <w:t>) közszolgáltatási díjat kell fizetnie, amelynek egységnyi díját jelen rendelet melléklete tartalmazza.</w:t>
      </w:r>
    </w:p>
    <w:p w:rsidR="004C3CD1" w:rsidRDefault="004C3CD1" w:rsidP="004C3CD1">
      <w:pPr>
        <w:pStyle w:val="Szmozottlista"/>
        <w:numPr>
          <w:ilvl w:val="1"/>
          <w:numId w:val="1"/>
        </w:numPr>
      </w:pPr>
      <w:r w:rsidRPr="000B4319">
        <w:t>Egységnyi díjtétel az ingatlanon keletkező nem közművel összegyűjtött és beszállított háztartási szennyvízmennyiség egységnyi térfogatának ürítési díja.</w:t>
      </w:r>
    </w:p>
    <w:p w:rsidR="004C3CD1" w:rsidRPr="000B4319" w:rsidRDefault="004C3CD1" w:rsidP="004C3CD1">
      <w:pPr>
        <w:pStyle w:val="Szmozottlista"/>
        <w:numPr>
          <w:ilvl w:val="1"/>
          <w:numId w:val="1"/>
        </w:numPr>
        <w:rPr>
          <w:color w:val="000000"/>
        </w:rPr>
      </w:pPr>
      <w:r w:rsidRPr="000B4319">
        <w:t>Az ingatlan tulajdonosának a közszolgáltatásért fizetendő ürítési díjat az egységnyi díjtétel és a beszállított mennyiség szorzata alapján kell megállapítani.</w:t>
      </w:r>
    </w:p>
    <w:p w:rsidR="004C3CD1" w:rsidRDefault="004C3CD1" w:rsidP="004C3CD1">
      <w:pPr>
        <w:pStyle w:val="Szmozottlista"/>
        <w:numPr>
          <w:ilvl w:val="1"/>
          <w:numId w:val="1"/>
        </w:numPr>
      </w:pPr>
      <w:r w:rsidRPr="000B4319">
        <w:t>Az ingatlantulajdonos az ürítési díjat alkalmanként, a nem közművel összegyűjtött háztartási szennyvíz begyűjtésével egyidejűleg, a Közszolgáltató által helyben kiállított számla alapján, a helyszínen köteles megfizetni.</w:t>
      </w:r>
    </w:p>
    <w:p w:rsidR="004C3CD1" w:rsidRPr="000B4319" w:rsidRDefault="004C3CD1" w:rsidP="004C3CD1">
      <w:pPr>
        <w:pStyle w:val="Szmozottlista"/>
        <w:numPr>
          <w:ilvl w:val="1"/>
          <w:numId w:val="1"/>
        </w:numPr>
        <w:rPr>
          <w:color w:val="000000"/>
        </w:rPr>
      </w:pPr>
      <w:r w:rsidRPr="000B4319">
        <w:t>Az ingatlan tulajdonosa a közszolgáltatási díjat tartalmazó számla adataival és összegével kapcsolatban a Közszolgáltatónál írásban kifogást emelhet.</w:t>
      </w:r>
    </w:p>
    <w:p w:rsidR="004C3CD1" w:rsidRDefault="004C3CD1" w:rsidP="004C3CD1">
      <w:pPr>
        <w:pStyle w:val="Szmozottlista"/>
        <w:numPr>
          <w:ilvl w:val="1"/>
          <w:numId w:val="1"/>
        </w:numPr>
      </w:pPr>
      <w:r w:rsidRPr="000B4319">
        <w:t>A kifogásnak a számla kiegyenlítésére vonatkozó kötelezettség teljesítésére halasztó hatálya nincsen.</w:t>
      </w:r>
    </w:p>
    <w:p w:rsidR="004C3CD1" w:rsidRDefault="004C3CD1" w:rsidP="004C3CD1">
      <w:pPr>
        <w:pStyle w:val="Szmozottlista"/>
        <w:numPr>
          <w:ilvl w:val="1"/>
          <w:numId w:val="1"/>
        </w:numPr>
      </w:pPr>
      <w:r w:rsidRPr="000B4319">
        <w:t>A kifogásra, annak kézhezvételétől számított 30 napon belül a Közszolgáltató vagy megbízottja válaszolni köteles.</w:t>
      </w:r>
    </w:p>
    <w:p w:rsidR="004C3CD1" w:rsidRDefault="004C3CD1" w:rsidP="004C3CD1">
      <w:pPr>
        <w:pStyle w:val="Szmozottlista"/>
        <w:numPr>
          <w:ilvl w:val="0"/>
          <w:numId w:val="0"/>
        </w:numPr>
      </w:pPr>
    </w:p>
    <w:p w:rsidR="004C3CD1" w:rsidRDefault="004C3CD1" w:rsidP="004C3CD1">
      <w:pPr>
        <w:pStyle w:val="Szmozottlista"/>
        <w:numPr>
          <w:ilvl w:val="0"/>
          <w:numId w:val="0"/>
        </w:numPr>
      </w:pPr>
    </w:p>
    <w:p w:rsidR="004C3CD1" w:rsidRPr="000B4319" w:rsidRDefault="004C3CD1" w:rsidP="004C3CD1">
      <w:pPr>
        <w:pStyle w:val="Szmozottlista"/>
        <w:numPr>
          <w:ilvl w:val="1"/>
          <w:numId w:val="1"/>
        </w:numPr>
        <w:rPr>
          <w:color w:val="000000"/>
        </w:rPr>
      </w:pPr>
      <w:r w:rsidRPr="000B4319">
        <w:lastRenderedPageBreak/>
        <w:t>Nem tagadhatja meg a közszolgáltatási díj megfizetését az, aki a nem közművel összegyűjtött háztartási szennyvízzel kapcsolatos kötelezettségeit nem teljesíti, feltéve, hogy a Közszolgáltató a közszolgáltatást felhívás útján vagy egyéb módon közzéteszi, illetve a közszolgáltatás teljesítésére vonatkozó rendelkezésre állását igazolja.</w:t>
      </w:r>
    </w:p>
    <w:p w:rsidR="004C3CD1" w:rsidRPr="000B4319" w:rsidRDefault="004C3CD1" w:rsidP="004C3CD1">
      <w:pPr>
        <w:pStyle w:val="Szmozottlista"/>
        <w:numPr>
          <w:ilvl w:val="1"/>
          <w:numId w:val="1"/>
        </w:numPr>
        <w:rPr>
          <w:color w:val="000000"/>
        </w:rPr>
      </w:pPr>
      <w:r w:rsidRPr="000B4319">
        <w:rPr>
          <w:color w:val="000000"/>
        </w:rPr>
        <w:t>Túlszámlázás esetén a többletösszeget a Közszolgáltató az ingatlantulajdonos írásbeli kérelmére visszafizeti</w:t>
      </w:r>
      <w:r>
        <w:rPr>
          <w:color w:val="000000"/>
        </w:rPr>
        <w:t>,</w:t>
      </w:r>
      <w:r w:rsidRPr="000B4319">
        <w:rPr>
          <w:color w:val="000000"/>
        </w:rPr>
        <w:t xml:space="preserve"> vagy azt a soron következi, esedékes díjfizetési kötelezettségbe beszámítja.</w:t>
      </w:r>
    </w:p>
    <w:p w:rsidR="004C3CD1" w:rsidRPr="000B4319" w:rsidRDefault="004C3CD1" w:rsidP="004C3CD1">
      <w:pPr>
        <w:pStyle w:val="NormlWeb"/>
        <w:shd w:val="clear" w:color="auto" w:fill="FFFFFF"/>
        <w:spacing w:before="0" w:beforeAutospacing="0" w:after="240" w:afterAutospacing="0" w:line="188" w:lineRule="atLeast"/>
        <w:textAlignment w:val="top"/>
        <w:rPr>
          <w:color w:val="000000"/>
        </w:rPr>
      </w:pPr>
    </w:p>
    <w:p w:rsidR="004C3CD1" w:rsidRDefault="004C3CD1" w:rsidP="004C3CD1">
      <w:pPr>
        <w:pStyle w:val="NormlWeb"/>
        <w:spacing w:before="0" w:beforeAutospacing="0" w:after="20" w:afterAutospacing="0"/>
        <w:ind w:firstLine="180"/>
        <w:jc w:val="center"/>
        <w:rPr>
          <w:rStyle w:val="Kiemels2"/>
          <w:rFonts w:ascii="Times" w:hAnsi="Times"/>
          <w:color w:val="000000"/>
        </w:rPr>
      </w:pPr>
    </w:p>
    <w:p w:rsidR="004C3CD1" w:rsidRDefault="004C3CD1" w:rsidP="004C3CD1">
      <w:pPr>
        <w:pStyle w:val="NormlWeb"/>
        <w:spacing w:before="0" w:beforeAutospacing="0" w:after="20" w:afterAutospacing="0"/>
        <w:ind w:firstLine="180"/>
        <w:jc w:val="center"/>
        <w:rPr>
          <w:rStyle w:val="Kiemels2"/>
          <w:rFonts w:ascii="Times" w:hAnsi="Times"/>
          <w:color w:val="000000"/>
        </w:rPr>
      </w:pPr>
      <w:r>
        <w:rPr>
          <w:rStyle w:val="Kiemels2"/>
          <w:rFonts w:ascii="Times" w:hAnsi="Times"/>
          <w:color w:val="000000"/>
        </w:rPr>
        <w:t>11. Záró rendelkezések</w:t>
      </w:r>
    </w:p>
    <w:p w:rsidR="004C3CD1" w:rsidRDefault="004C3CD1" w:rsidP="004C3CD1">
      <w:pPr>
        <w:pStyle w:val="NormlWeb"/>
        <w:spacing w:before="0" w:beforeAutospacing="0" w:after="20" w:afterAutospacing="0"/>
        <w:ind w:firstLine="180"/>
        <w:jc w:val="center"/>
        <w:rPr>
          <w:rStyle w:val="Kiemels2"/>
          <w:rFonts w:ascii="Times" w:hAnsi="Times"/>
          <w:color w:val="000000"/>
        </w:rPr>
      </w:pPr>
    </w:p>
    <w:p w:rsidR="004C3CD1" w:rsidRPr="00501BEC" w:rsidRDefault="004C3CD1" w:rsidP="004C3CD1">
      <w:pPr>
        <w:pStyle w:val="Szmozottlista"/>
        <w:rPr>
          <w:rFonts w:ascii="Times" w:hAnsi="Times"/>
          <w:color w:val="000000"/>
        </w:rPr>
      </w:pPr>
      <w:r>
        <w:t>Ez a rendelet 2017. május 2. napján lép hatályba.</w:t>
      </w:r>
    </w:p>
    <w:p w:rsidR="004C3CD1" w:rsidRPr="00501BEC" w:rsidRDefault="004C3CD1" w:rsidP="004C3CD1">
      <w:pPr>
        <w:pStyle w:val="Szmozottlista"/>
        <w:numPr>
          <w:ilvl w:val="0"/>
          <w:numId w:val="0"/>
        </w:numPr>
        <w:rPr>
          <w:rFonts w:ascii="Times" w:hAnsi="Times"/>
          <w:color w:val="000000"/>
        </w:rPr>
      </w:pPr>
    </w:p>
    <w:p w:rsidR="004C3CD1" w:rsidRDefault="004C3CD1" w:rsidP="004C3CD1">
      <w:pPr>
        <w:pStyle w:val="Szmozottlista"/>
        <w:tabs>
          <w:tab w:val="clear" w:pos="0"/>
          <w:tab w:val="num" w:pos="720"/>
        </w:tabs>
        <w:ind w:left="720" w:hanging="720"/>
        <w:rPr>
          <w:rFonts w:ascii="Times" w:hAnsi="Times"/>
          <w:color w:val="000000"/>
        </w:rPr>
      </w:pPr>
      <w:r>
        <w:t xml:space="preserve">Hatályát veszti Álmosd Község Önkormányzat Képviselő-testületének </w:t>
      </w:r>
      <w:r w:rsidRPr="002172D1">
        <w:t>a nem közművel összegyűjtött háztartási szennyvíz begyűjtésére vonatkozó közszolgáltatásról szóló 18/2015 (X.22.) önkormányzati rendelete</w:t>
      </w:r>
      <w:r>
        <w:t>.</w:t>
      </w:r>
    </w:p>
    <w:p w:rsidR="004C3CD1" w:rsidRDefault="004C3CD1" w:rsidP="004C3CD1">
      <w:pPr>
        <w:pStyle w:val="NormlWeb"/>
        <w:spacing w:before="0" w:beforeAutospacing="0" w:after="20" w:afterAutospacing="0"/>
        <w:ind w:firstLine="180"/>
        <w:rPr>
          <w:rFonts w:ascii="Times" w:hAnsi="Times"/>
          <w:color w:val="000000"/>
        </w:rPr>
      </w:pPr>
    </w:p>
    <w:p w:rsidR="004C3CD1" w:rsidRDefault="004C3CD1" w:rsidP="004C3CD1">
      <w:pPr>
        <w:pStyle w:val="NormlWeb"/>
        <w:spacing w:before="0" w:beforeAutospacing="0" w:after="20" w:afterAutospacing="0"/>
        <w:ind w:firstLine="180"/>
        <w:rPr>
          <w:rFonts w:ascii="Times" w:hAnsi="Times"/>
          <w:color w:val="000000"/>
        </w:rPr>
      </w:pPr>
    </w:p>
    <w:p w:rsidR="004C3CD1" w:rsidRPr="00311CDF" w:rsidRDefault="004C3CD1" w:rsidP="004C3CD1">
      <w:pPr>
        <w:pStyle w:val="NormlWeb"/>
        <w:spacing w:before="0" w:beforeAutospacing="0" w:after="20" w:afterAutospacing="0"/>
        <w:rPr>
          <w:rFonts w:ascii="Times" w:hAnsi="Times"/>
          <w:color w:val="000000"/>
        </w:rPr>
      </w:pPr>
    </w:p>
    <w:p w:rsidR="004C3CD1" w:rsidRPr="00311CDF" w:rsidRDefault="004C3CD1" w:rsidP="004C3CD1">
      <w:pPr>
        <w:pStyle w:val="NormlWeb"/>
        <w:spacing w:before="0" w:beforeAutospacing="0" w:after="20" w:afterAutospacing="0"/>
        <w:ind w:firstLine="180"/>
        <w:rPr>
          <w:rFonts w:ascii="Times" w:hAnsi="Times"/>
          <w:color w:val="000000"/>
        </w:rPr>
      </w:pPr>
    </w:p>
    <w:p w:rsidR="004C3CD1" w:rsidRPr="00311CDF" w:rsidRDefault="004C3CD1" w:rsidP="004C3CD1">
      <w:pPr>
        <w:pStyle w:val="NormlWeb"/>
        <w:spacing w:before="0" w:beforeAutospacing="0" w:after="20" w:afterAutospacing="0"/>
        <w:ind w:firstLine="180"/>
        <w:rPr>
          <w:rFonts w:ascii="Times" w:hAnsi="Times"/>
          <w:color w:val="000000"/>
        </w:rPr>
      </w:pPr>
    </w:p>
    <w:p w:rsidR="004C3CD1" w:rsidRPr="00311CDF" w:rsidRDefault="004C3CD1" w:rsidP="004C3CD1">
      <w:pPr>
        <w:pStyle w:val="NormlWeb"/>
        <w:spacing w:before="0" w:beforeAutospacing="0" w:after="20" w:afterAutospacing="0"/>
        <w:ind w:firstLine="180"/>
        <w:rPr>
          <w:rFonts w:ascii="Times" w:hAnsi="Times"/>
          <w:color w:val="000000"/>
        </w:rPr>
      </w:pPr>
      <w:r w:rsidRPr="00311CDF">
        <w:rPr>
          <w:rStyle w:val="Kiemels2"/>
          <w:rFonts w:ascii="Times" w:hAnsi="Times"/>
          <w:b w:val="0"/>
          <w:color w:val="000000"/>
        </w:rPr>
        <w:t>         Dr. Császár László                                                                 Markocsány Tamásné</w:t>
      </w:r>
    </w:p>
    <w:p w:rsidR="004C3CD1" w:rsidRDefault="004C3CD1" w:rsidP="004C3CD1">
      <w:pPr>
        <w:pStyle w:val="NormlWeb"/>
        <w:spacing w:before="0" w:beforeAutospacing="0" w:after="20" w:afterAutospacing="0"/>
        <w:ind w:firstLine="180"/>
        <w:rPr>
          <w:rStyle w:val="Kiemels2"/>
          <w:rFonts w:ascii="Times" w:hAnsi="Times"/>
          <w:color w:val="000000"/>
        </w:rPr>
      </w:pPr>
      <w:r w:rsidRPr="00311CDF">
        <w:rPr>
          <w:rStyle w:val="Kiemels2"/>
          <w:rFonts w:ascii="Times" w:hAnsi="Times"/>
          <w:b w:val="0"/>
          <w:color w:val="000000"/>
        </w:rPr>
        <w:t xml:space="preserve">                  </w:t>
      </w:r>
      <w:proofErr w:type="gramStart"/>
      <w:r w:rsidRPr="00311CDF">
        <w:rPr>
          <w:rStyle w:val="Kiemels2"/>
          <w:rFonts w:ascii="Times" w:hAnsi="Times"/>
          <w:b w:val="0"/>
          <w:color w:val="000000"/>
        </w:rPr>
        <w:t>jegyző                                                                                alpolgármester</w:t>
      </w:r>
      <w:proofErr w:type="gramEnd"/>
      <w:r w:rsidRPr="00311CDF">
        <w:rPr>
          <w:rStyle w:val="Kiemels2"/>
          <w:rFonts w:ascii="Times" w:hAnsi="Times"/>
          <w:b w:val="0"/>
          <w:color w:val="000000"/>
        </w:rPr>
        <w:t xml:space="preserve"> </w:t>
      </w:r>
    </w:p>
    <w:p w:rsidR="0096532D" w:rsidRDefault="0096532D"/>
    <w:p w:rsidR="004C3CD1" w:rsidRDefault="004C3CD1"/>
    <w:p w:rsidR="004C3CD1" w:rsidRDefault="004C3CD1"/>
    <w:p w:rsidR="004C3CD1" w:rsidRDefault="004C3CD1"/>
    <w:p w:rsidR="004C3CD1" w:rsidRPr="00CF7407" w:rsidRDefault="004C3CD1" w:rsidP="004C3CD1">
      <w:pPr>
        <w:pStyle w:val="NormlWeb"/>
        <w:spacing w:before="0" w:beforeAutospacing="0" w:after="20" w:afterAutospacing="0"/>
        <w:rPr>
          <w:color w:val="000000"/>
        </w:rPr>
      </w:pPr>
      <w:r w:rsidRPr="00CF7407">
        <w:rPr>
          <w:color w:val="000000"/>
          <w:u w:val="single"/>
        </w:rPr>
        <w:t>Kihirdetési záradék:</w:t>
      </w:r>
      <w:r w:rsidRPr="00CF7407">
        <w:rPr>
          <w:color w:val="000000"/>
        </w:rPr>
        <w:tab/>
      </w:r>
      <w:r w:rsidRPr="00CF7407">
        <w:rPr>
          <w:color w:val="000000"/>
        </w:rPr>
        <w:tab/>
        <w:t xml:space="preserve">A rendeletet a helyben szokásos módon, az Álmosdi Közös </w:t>
      </w:r>
    </w:p>
    <w:p w:rsidR="004C3CD1" w:rsidRPr="00CF7407" w:rsidRDefault="004C3CD1" w:rsidP="004C3CD1">
      <w:pPr>
        <w:pStyle w:val="NormlWeb"/>
        <w:spacing w:before="0" w:beforeAutospacing="0" w:after="20" w:afterAutospacing="0"/>
        <w:ind w:left="2832"/>
        <w:rPr>
          <w:color w:val="000000"/>
        </w:rPr>
      </w:pPr>
      <w:r w:rsidRPr="00CF7407">
        <w:rPr>
          <w:color w:val="000000"/>
        </w:rPr>
        <w:t>Önkormányzati Hivatal hirdetőtábláján kihirdettem a rendelet elfogadását követő első munkanapon.</w:t>
      </w:r>
    </w:p>
    <w:p w:rsidR="004C3CD1" w:rsidRPr="00CF7407" w:rsidRDefault="004C3CD1" w:rsidP="004C3CD1">
      <w:pPr>
        <w:pStyle w:val="NormlWeb"/>
        <w:spacing w:before="0" w:beforeAutospacing="0" w:after="20" w:afterAutospacing="0"/>
        <w:ind w:firstLine="180"/>
        <w:rPr>
          <w:color w:val="000000"/>
        </w:rPr>
      </w:pPr>
    </w:p>
    <w:p w:rsidR="004C3CD1" w:rsidRPr="00CF7407" w:rsidRDefault="004C3CD1" w:rsidP="004C3CD1">
      <w:pPr>
        <w:pStyle w:val="NormlWeb"/>
        <w:spacing w:before="0" w:beforeAutospacing="0" w:after="20" w:afterAutospacing="0"/>
        <w:ind w:firstLine="180"/>
        <w:rPr>
          <w:color w:val="000000"/>
        </w:rPr>
      </w:pPr>
    </w:p>
    <w:p w:rsidR="004C3CD1" w:rsidRDefault="004C3CD1" w:rsidP="004C3CD1">
      <w:pPr>
        <w:pStyle w:val="NormlWeb"/>
        <w:spacing w:before="0" w:beforeAutospacing="0" w:after="20" w:afterAutospacing="0"/>
        <w:ind w:firstLine="180"/>
        <w:rPr>
          <w:rFonts w:ascii="Times" w:hAnsi="Times"/>
          <w:color w:val="000000"/>
        </w:rPr>
      </w:pPr>
      <w:r>
        <w:rPr>
          <w:rFonts w:ascii="Times" w:hAnsi="Times"/>
          <w:color w:val="000000"/>
        </w:rPr>
        <w:t>                                                                                                                     </w:t>
      </w:r>
    </w:p>
    <w:p w:rsidR="004C3CD1" w:rsidRDefault="004C3CD1" w:rsidP="004C3CD1">
      <w:pPr>
        <w:pStyle w:val="NormlWeb"/>
        <w:spacing w:before="0" w:beforeAutospacing="0" w:after="20" w:afterAutospacing="0"/>
        <w:ind w:left="6372" w:firstLine="180"/>
        <w:rPr>
          <w:rFonts w:ascii="Times" w:hAnsi="Times"/>
          <w:color w:val="000000"/>
        </w:rPr>
      </w:pPr>
      <w:r>
        <w:rPr>
          <w:rFonts w:ascii="Times" w:hAnsi="Times"/>
          <w:color w:val="000000"/>
        </w:rPr>
        <w:t>Dr. Császár László</w:t>
      </w:r>
    </w:p>
    <w:p w:rsidR="004C3CD1" w:rsidRDefault="004C3CD1" w:rsidP="004C3CD1">
      <w:pPr>
        <w:pStyle w:val="NormlWeb"/>
        <w:spacing w:before="0" w:beforeAutospacing="0" w:after="20" w:afterAutospacing="0"/>
        <w:ind w:firstLine="180"/>
        <w:rPr>
          <w:rFonts w:ascii="Times" w:hAnsi="Times"/>
          <w:color w:val="000000"/>
        </w:rPr>
      </w:pPr>
      <w:r>
        <w:rPr>
          <w:rFonts w:ascii="Times" w:hAnsi="Times"/>
          <w:color w:val="000000"/>
        </w:rPr>
        <w:t xml:space="preserve">                                                                                                                       </w:t>
      </w:r>
      <w:proofErr w:type="gramStart"/>
      <w:r>
        <w:rPr>
          <w:rFonts w:ascii="Times" w:hAnsi="Times"/>
          <w:color w:val="000000"/>
        </w:rPr>
        <w:t>jegyző</w:t>
      </w:r>
      <w:proofErr w:type="gramEnd"/>
    </w:p>
    <w:p w:rsidR="004C3CD1" w:rsidRDefault="004C3CD1"/>
    <w:sectPr w:rsidR="004C3C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nux Biolinum G">
    <w:altName w:val="Times New Roman"/>
    <w:charset w:val="EE"/>
    <w:family w:val="auto"/>
    <w:pitch w:val="variable"/>
    <w:sig w:usb0="00000000" w:usb1="5000E5FB" w:usb2="00000020" w:usb3="00000000" w:csb0="000001BF" w:csb1="00000000"/>
  </w:font>
  <w:font w:name="Times New Roman">
    <w:panose1 w:val="02020603050405020304"/>
    <w:charset w:val="EE"/>
    <w:family w:val="roman"/>
    <w:pitch w:val="variable"/>
    <w:sig w:usb0="E0002EFF" w:usb1="C0007843" w:usb2="00000009" w:usb3="00000000" w:csb0="000001FF" w:csb1="00000000"/>
  </w:font>
  <w:font w:name="ZapfChancery">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D65EC"/>
    <w:multiLevelType w:val="multilevel"/>
    <w:tmpl w:val="D0FA86DE"/>
    <w:lvl w:ilvl="0">
      <w:start w:val="1"/>
      <w:numFmt w:val="decimal"/>
      <w:pStyle w:val="Szmozottlista"/>
      <w:lvlText w:val="%1. §"/>
      <w:lvlJc w:val="left"/>
      <w:pPr>
        <w:tabs>
          <w:tab w:val="num" w:pos="0"/>
        </w:tabs>
        <w:ind w:left="0" w:firstLine="0"/>
      </w:pPr>
      <w:rPr>
        <w:rFonts w:ascii="Linux Biolinum G" w:hAnsi="Linux Biolinum G" w:cs="ZapfChancery" w:hint="default"/>
        <w:b/>
        <w:bCs w:val="0"/>
        <w:i w:val="0"/>
        <w:iCs w:val="0"/>
        <w:caps w:val="0"/>
        <w:smallCaps w:val="0"/>
        <w:strike w:val="0"/>
        <w:dstrike w:val="0"/>
        <w:outline w:val="0"/>
        <w:shadow w:val="0"/>
        <w:emboss w:val="0"/>
        <w:imprint w:val="0"/>
        <w:vanish w:val="0"/>
        <w:color w:val="000000"/>
        <w:spacing w:val="0"/>
        <w:w w:val="100"/>
        <w:kern w:val="0"/>
        <w:position w:val="0"/>
        <w:sz w:val="24"/>
        <w:szCs w:val="24"/>
        <w:u w:val="none"/>
        <w:vertAlign w:val="baseline"/>
        <w:em w:val="none"/>
      </w:rPr>
    </w:lvl>
    <w:lvl w:ilvl="1">
      <w:start w:val="1"/>
      <w:numFmt w:val="decimal"/>
      <w:lvlText w:val="(%2)"/>
      <w:lvlJc w:val="left"/>
      <w:pPr>
        <w:tabs>
          <w:tab w:val="num" w:pos="360"/>
        </w:tabs>
        <w:ind w:left="1134" w:hanging="340"/>
      </w:pPr>
      <w:rPr>
        <w:rFonts w:hint="default"/>
        <w:b w:val="0"/>
        <w:bCs w:val="0"/>
        <w:i w:val="0"/>
        <w:iCs w:val="0"/>
        <w:caps w:val="0"/>
        <w:smallCaps w:val="0"/>
        <w:strike w:val="0"/>
        <w:dstrike w:val="0"/>
        <w:outline w:val="0"/>
        <w:shadow w:val="0"/>
        <w:emboss w:val="0"/>
        <w:imprint w:val="0"/>
        <w:vanish w:val="0"/>
        <w:color w:val="000000"/>
        <w:spacing w:val="0"/>
        <w:w w:val="100"/>
        <w:kern w:val="0"/>
        <w:position w:val="0"/>
        <w:sz w:val="24"/>
        <w:szCs w:val="24"/>
        <w:u w:val="none"/>
        <w:vertAlign w:val="baseline"/>
        <w:em w:val="none"/>
      </w:rPr>
    </w:lvl>
    <w:lvl w:ilvl="2">
      <w:start w:val="1"/>
      <w:numFmt w:val="lowerLetter"/>
      <w:lvlText w:val="%3.)"/>
      <w:lvlJc w:val="left"/>
      <w:pPr>
        <w:tabs>
          <w:tab w:val="num" w:pos="360"/>
        </w:tabs>
        <w:ind w:left="1588" w:hanging="397"/>
      </w:pPr>
      <w:rPr>
        <w:rFonts w:hint="default"/>
        <w:b w:val="0"/>
        <w:bCs w:val="0"/>
        <w:i w:val="0"/>
        <w:iCs w:val="0"/>
        <w:caps w:val="0"/>
        <w:smallCaps w:val="0"/>
        <w:strike w:val="0"/>
        <w:dstrike w:val="0"/>
        <w:outline w:val="0"/>
        <w:shadow w:val="0"/>
        <w:emboss w:val="0"/>
        <w:imprint w:val="0"/>
        <w:vanish w:val="0"/>
        <w:color w:val="000000"/>
        <w:spacing w:val="0"/>
        <w:w w:val="100"/>
        <w:kern w:val="0"/>
        <w:position w:val="0"/>
        <w:sz w:val="24"/>
        <w:szCs w:val="24"/>
        <w:u w:val="none"/>
        <w:vertAlign w:val="baseline"/>
        <w:em w:val="none"/>
      </w:rPr>
    </w:lvl>
    <w:lvl w:ilvl="3">
      <w:start w:val="1"/>
      <w:numFmt w:val="decimal"/>
      <w:lvlText w:val="%4%1."/>
      <w:lvlJc w:val="left"/>
      <w:pPr>
        <w:tabs>
          <w:tab w:val="num" w:pos="0"/>
        </w:tabs>
        <w:ind w:left="0" w:firstLine="0"/>
      </w:pPr>
      <w:rPr>
        <w:rFonts w:ascii="ZapfChancery" w:hAnsi="ZapfChancery" w:cs="ZapfChancery" w:hint="default"/>
        <w:b w:val="0"/>
        <w:bCs w:val="0"/>
        <w:i w:val="0"/>
        <w:iCs w:val="0"/>
        <w:smallCaps w:val="0"/>
        <w:strike w:val="0"/>
        <w:color w:val="000000"/>
        <w:spacing w:val="0"/>
        <w:w w:val="100"/>
        <w:position w:val="0"/>
        <w:sz w:val="24"/>
        <w:szCs w:val="24"/>
        <w:u w:val="none"/>
      </w:rPr>
    </w:lvl>
    <w:lvl w:ilvl="4">
      <w:start w:val="1"/>
      <w:numFmt w:val="decimal"/>
      <w:lvlText w:val="%1."/>
      <w:lvlJc w:val="left"/>
      <w:pPr>
        <w:tabs>
          <w:tab w:val="num" w:pos="0"/>
        </w:tabs>
        <w:ind w:left="0" w:firstLine="0"/>
      </w:pPr>
      <w:rPr>
        <w:rFonts w:ascii="ZapfChancery" w:hAnsi="ZapfChancery" w:cs="ZapfChancery" w:hint="default"/>
        <w:b w:val="0"/>
        <w:bCs w:val="0"/>
        <w:i w:val="0"/>
        <w:iCs w:val="0"/>
        <w:smallCaps w:val="0"/>
        <w:strike w:val="0"/>
        <w:color w:val="000000"/>
        <w:spacing w:val="0"/>
        <w:w w:val="100"/>
        <w:position w:val="0"/>
        <w:sz w:val="24"/>
        <w:szCs w:val="24"/>
        <w:u w:val="none"/>
      </w:rPr>
    </w:lvl>
    <w:lvl w:ilvl="5">
      <w:start w:val="1"/>
      <w:numFmt w:val="decimal"/>
      <w:lvlText w:val="%1."/>
      <w:lvlJc w:val="left"/>
      <w:pPr>
        <w:tabs>
          <w:tab w:val="num" w:pos="0"/>
        </w:tabs>
        <w:ind w:left="0" w:firstLine="0"/>
      </w:pPr>
      <w:rPr>
        <w:rFonts w:ascii="ZapfChancery" w:hAnsi="ZapfChancery" w:cs="ZapfChancery" w:hint="default"/>
        <w:b w:val="0"/>
        <w:bCs w:val="0"/>
        <w:i w:val="0"/>
        <w:iCs w:val="0"/>
        <w:smallCaps w:val="0"/>
        <w:strike w:val="0"/>
        <w:color w:val="000000"/>
        <w:spacing w:val="0"/>
        <w:w w:val="100"/>
        <w:position w:val="0"/>
        <w:sz w:val="24"/>
        <w:szCs w:val="24"/>
        <w:u w:val="none"/>
      </w:rPr>
    </w:lvl>
    <w:lvl w:ilvl="6">
      <w:start w:val="1"/>
      <w:numFmt w:val="decimal"/>
      <w:lvlText w:val="%1."/>
      <w:lvlJc w:val="left"/>
      <w:pPr>
        <w:tabs>
          <w:tab w:val="num" w:pos="0"/>
        </w:tabs>
        <w:ind w:left="0" w:firstLine="0"/>
      </w:pPr>
      <w:rPr>
        <w:rFonts w:ascii="ZapfChancery" w:hAnsi="ZapfChancery" w:cs="ZapfChancery" w:hint="default"/>
        <w:b w:val="0"/>
        <w:bCs w:val="0"/>
        <w:i w:val="0"/>
        <w:iCs w:val="0"/>
        <w:smallCaps w:val="0"/>
        <w:strike w:val="0"/>
        <w:color w:val="000000"/>
        <w:spacing w:val="0"/>
        <w:w w:val="100"/>
        <w:position w:val="0"/>
        <w:sz w:val="24"/>
        <w:szCs w:val="24"/>
        <w:u w:val="none"/>
      </w:rPr>
    </w:lvl>
    <w:lvl w:ilvl="7">
      <w:start w:val="1"/>
      <w:numFmt w:val="decimal"/>
      <w:lvlText w:val="%1."/>
      <w:lvlJc w:val="left"/>
      <w:pPr>
        <w:tabs>
          <w:tab w:val="num" w:pos="0"/>
        </w:tabs>
        <w:ind w:left="0" w:firstLine="0"/>
      </w:pPr>
      <w:rPr>
        <w:rFonts w:ascii="ZapfChancery" w:hAnsi="ZapfChancery" w:cs="ZapfChancery" w:hint="default"/>
        <w:b w:val="0"/>
        <w:bCs w:val="0"/>
        <w:i w:val="0"/>
        <w:iCs w:val="0"/>
        <w:smallCaps w:val="0"/>
        <w:strike w:val="0"/>
        <w:color w:val="000000"/>
        <w:spacing w:val="0"/>
        <w:w w:val="100"/>
        <w:position w:val="0"/>
        <w:sz w:val="24"/>
        <w:szCs w:val="24"/>
        <w:u w:val="none"/>
      </w:rPr>
    </w:lvl>
    <w:lvl w:ilvl="8">
      <w:start w:val="1"/>
      <w:numFmt w:val="decimal"/>
      <w:lvlText w:val="%1."/>
      <w:lvlJc w:val="left"/>
      <w:pPr>
        <w:tabs>
          <w:tab w:val="num" w:pos="0"/>
        </w:tabs>
        <w:ind w:left="0" w:firstLine="0"/>
      </w:pPr>
      <w:rPr>
        <w:rFonts w:ascii="ZapfChancery" w:hAnsi="ZapfChancery" w:cs="ZapfChancery" w:hint="default"/>
        <w:b w:val="0"/>
        <w:bCs w:val="0"/>
        <w:i w:val="0"/>
        <w:iCs w:val="0"/>
        <w:smallCaps w:val="0"/>
        <w:strike w:val="0"/>
        <w:color w:val="000000"/>
        <w:spacing w:val="0"/>
        <w:w w:val="100"/>
        <w:position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D1"/>
    <w:rsid w:val="004C3CD1"/>
    <w:rsid w:val="007E413E"/>
    <w:rsid w:val="009653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5C090DB-5833-473B-B6E6-7133AB3E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C3CD1"/>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link w:val="Cmsor1Char"/>
    <w:qFormat/>
    <w:rsid w:val="004C3CD1"/>
    <w:pPr>
      <w:spacing w:before="100" w:beforeAutospacing="1" w:after="100" w:afterAutospacing="1"/>
      <w:outlineLvl w:val="0"/>
    </w:pPr>
    <w:rPr>
      <w:b/>
      <w:bCs/>
      <w:kern w:val="36"/>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C3CD1"/>
    <w:rPr>
      <w:rFonts w:ascii="Times New Roman" w:eastAsia="Times New Roman" w:hAnsi="Times New Roman" w:cs="Times New Roman"/>
      <w:b/>
      <w:bCs/>
      <w:kern w:val="36"/>
      <w:sz w:val="48"/>
      <w:szCs w:val="48"/>
      <w:lang w:eastAsia="hu-HU"/>
    </w:rPr>
  </w:style>
  <w:style w:type="paragraph" w:styleId="NormlWeb">
    <w:name w:val="Normal (Web)"/>
    <w:basedOn w:val="Norml"/>
    <w:rsid w:val="004C3CD1"/>
    <w:pPr>
      <w:spacing w:before="100" w:beforeAutospacing="1" w:after="100" w:afterAutospacing="1"/>
    </w:pPr>
  </w:style>
  <w:style w:type="character" w:styleId="Kiemels2">
    <w:name w:val="Strong"/>
    <w:basedOn w:val="Bekezdsalapbettpusa"/>
    <w:qFormat/>
    <w:rsid w:val="004C3CD1"/>
    <w:rPr>
      <w:b/>
      <w:bCs/>
    </w:rPr>
  </w:style>
  <w:style w:type="character" w:customStyle="1" w:styleId="apple-converted-space">
    <w:name w:val="apple-converted-space"/>
    <w:basedOn w:val="Bekezdsalapbettpusa"/>
    <w:rsid w:val="004C3CD1"/>
  </w:style>
  <w:style w:type="character" w:customStyle="1" w:styleId="Szvegtrzs2">
    <w:name w:val="Szövegtörzs (2)_"/>
    <w:basedOn w:val="Bekezdsalapbettpusa"/>
    <w:link w:val="Szvegtrzs20"/>
    <w:rsid w:val="004C3CD1"/>
    <w:rPr>
      <w:rFonts w:ascii="Bookman Old Style" w:hAnsi="Bookman Old Style"/>
      <w:shd w:val="clear" w:color="auto" w:fill="FFFFFF"/>
    </w:rPr>
  </w:style>
  <w:style w:type="paragraph" w:customStyle="1" w:styleId="Szvegtrzs20">
    <w:name w:val="Szövegtörzs (2)"/>
    <w:basedOn w:val="Norml"/>
    <w:link w:val="Szvegtrzs2"/>
    <w:rsid w:val="004C3CD1"/>
    <w:pPr>
      <w:widowControl w:val="0"/>
      <w:shd w:val="clear" w:color="auto" w:fill="FFFFFF"/>
      <w:spacing w:before="960" w:line="278" w:lineRule="exact"/>
      <w:ind w:hanging="1320"/>
      <w:jc w:val="both"/>
    </w:pPr>
    <w:rPr>
      <w:rFonts w:ascii="Bookman Old Style" w:eastAsiaTheme="minorHAnsi" w:hAnsi="Bookman Old Style" w:cstheme="minorBidi"/>
      <w:sz w:val="22"/>
      <w:szCs w:val="22"/>
      <w:lang w:eastAsia="en-US"/>
    </w:rPr>
  </w:style>
  <w:style w:type="paragraph" w:styleId="Szmozottlista">
    <w:name w:val="List Number"/>
    <w:basedOn w:val="Norml"/>
    <w:rsid w:val="004C3CD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2239</Words>
  <Characters>15450</Characters>
  <Application>Microsoft Office Word</Application>
  <DocSecurity>0</DocSecurity>
  <Lines>128</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Máté Orsolya</dc:creator>
  <cp:keywords/>
  <dc:description/>
  <cp:lastModifiedBy>Máté Orsolya</cp:lastModifiedBy>
  <cp:revision>2</cp:revision>
  <dcterms:created xsi:type="dcterms:W3CDTF">2017-04-28T06:55:00Z</dcterms:created>
  <dcterms:modified xsi:type="dcterms:W3CDTF">2017-04-28T07:47:00Z</dcterms:modified>
</cp:coreProperties>
</file>